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EE" w:rsidRPr="00725A8B" w:rsidRDefault="00637F7C" w:rsidP="00A73DCF">
      <w:pPr>
        <w:jc w:val="center"/>
        <w:rPr>
          <w:rFonts w:asciiTheme="majorEastAsia" w:eastAsiaTheme="majorEastAsia" w:hAnsiTheme="majorEastAsia"/>
          <w:sz w:val="26"/>
          <w:szCs w:val="26"/>
        </w:rPr>
      </w:pPr>
      <w:r w:rsidRPr="00725A8B">
        <w:rPr>
          <w:rFonts w:asciiTheme="majorEastAsia" w:eastAsiaTheme="majorEastAsia" w:hAnsiTheme="majorEastAsia" w:hint="eastAsia"/>
          <w:sz w:val="26"/>
          <w:szCs w:val="26"/>
        </w:rPr>
        <w:t>本郷小学校</w:t>
      </w:r>
      <w:r w:rsidR="00BA358D" w:rsidRPr="00725A8B">
        <w:rPr>
          <w:rFonts w:asciiTheme="majorEastAsia" w:eastAsiaTheme="majorEastAsia" w:hAnsiTheme="majorEastAsia" w:hint="eastAsia"/>
          <w:sz w:val="26"/>
          <w:szCs w:val="26"/>
        </w:rPr>
        <w:t>跡地活用</w:t>
      </w:r>
      <w:r w:rsidR="001E6F4C" w:rsidRPr="00725A8B">
        <w:rPr>
          <w:rFonts w:asciiTheme="majorEastAsia" w:eastAsiaTheme="majorEastAsia" w:hAnsiTheme="majorEastAsia" w:hint="eastAsia"/>
          <w:sz w:val="26"/>
          <w:szCs w:val="26"/>
        </w:rPr>
        <w:t>基本計画策定</w:t>
      </w:r>
      <w:r w:rsidR="00876406" w:rsidRPr="00725A8B">
        <w:rPr>
          <w:rFonts w:asciiTheme="majorEastAsia" w:eastAsiaTheme="majorEastAsia" w:hAnsiTheme="majorEastAsia" w:hint="eastAsia"/>
          <w:sz w:val="26"/>
          <w:szCs w:val="26"/>
        </w:rPr>
        <w:t>業務</w:t>
      </w:r>
      <w:r w:rsidR="008151AC" w:rsidRPr="00725A8B">
        <w:rPr>
          <w:rFonts w:asciiTheme="majorEastAsia" w:eastAsiaTheme="majorEastAsia" w:hAnsiTheme="majorEastAsia" w:hint="eastAsia"/>
          <w:sz w:val="26"/>
          <w:szCs w:val="26"/>
        </w:rPr>
        <w:t xml:space="preserve">　</w:t>
      </w:r>
      <w:r w:rsidR="00876406" w:rsidRPr="00725A8B">
        <w:rPr>
          <w:rFonts w:asciiTheme="majorEastAsia" w:eastAsiaTheme="majorEastAsia" w:hAnsiTheme="majorEastAsia" w:hint="eastAsia"/>
          <w:sz w:val="26"/>
          <w:szCs w:val="26"/>
        </w:rPr>
        <w:t>仕様書</w:t>
      </w:r>
      <w:bookmarkStart w:id="0" w:name="_GoBack"/>
      <w:bookmarkEnd w:id="0"/>
    </w:p>
    <w:p w:rsidR="00A73DCF" w:rsidRPr="00A412F9" w:rsidRDefault="00A73DCF" w:rsidP="00A73DCF">
      <w:pPr>
        <w:jc w:val="center"/>
        <w:rPr>
          <w:sz w:val="24"/>
        </w:rPr>
      </w:pPr>
    </w:p>
    <w:p w:rsidR="00A412F9" w:rsidRPr="00636C4A" w:rsidRDefault="00A412F9" w:rsidP="00A412F9">
      <w:pPr>
        <w:jc w:val="left"/>
        <w:rPr>
          <w:rFonts w:asciiTheme="majorEastAsia" w:eastAsiaTheme="majorEastAsia" w:hAnsiTheme="majorEastAsia"/>
          <w:b/>
          <w:sz w:val="22"/>
        </w:rPr>
      </w:pPr>
      <w:r w:rsidRPr="00636C4A">
        <w:rPr>
          <w:rFonts w:asciiTheme="majorEastAsia" w:eastAsiaTheme="majorEastAsia" w:hAnsiTheme="majorEastAsia" w:hint="eastAsia"/>
          <w:b/>
          <w:sz w:val="22"/>
        </w:rPr>
        <w:t>１　業務名</w:t>
      </w:r>
    </w:p>
    <w:p w:rsidR="00A412F9" w:rsidRPr="00636C4A" w:rsidRDefault="00A412F9" w:rsidP="008151AC">
      <w:pPr>
        <w:ind w:firstLineChars="300" w:firstLine="637"/>
        <w:jc w:val="left"/>
        <w:rPr>
          <w:sz w:val="22"/>
        </w:rPr>
      </w:pPr>
      <w:r w:rsidRPr="00636C4A">
        <w:rPr>
          <w:rFonts w:hint="eastAsia"/>
          <w:sz w:val="22"/>
        </w:rPr>
        <w:t>本郷小学校跡地活用</w:t>
      </w:r>
      <w:r w:rsidR="00CF492B" w:rsidRPr="00636C4A">
        <w:rPr>
          <w:rFonts w:hint="eastAsia"/>
          <w:sz w:val="22"/>
        </w:rPr>
        <w:t>基本計画策定</w:t>
      </w:r>
      <w:r w:rsidR="008151AC" w:rsidRPr="00636C4A">
        <w:rPr>
          <w:rFonts w:hint="eastAsia"/>
          <w:sz w:val="22"/>
        </w:rPr>
        <w:t>業務</w:t>
      </w:r>
    </w:p>
    <w:p w:rsidR="00A412F9" w:rsidRPr="00636C4A" w:rsidRDefault="00A412F9" w:rsidP="00A412F9">
      <w:pPr>
        <w:jc w:val="left"/>
        <w:rPr>
          <w:sz w:val="22"/>
        </w:rPr>
      </w:pPr>
    </w:p>
    <w:p w:rsidR="00A73DCF" w:rsidRPr="00636C4A" w:rsidRDefault="00A412F9" w:rsidP="00A412F9">
      <w:pPr>
        <w:jc w:val="left"/>
        <w:rPr>
          <w:rFonts w:asciiTheme="majorEastAsia" w:eastAsiaTheme="majorEastAsia" w:hAnsiTheme="majorEastAsia"/>
          <w:b/>
          <w:sz w:val="22"/>
        </w:rPr>
      </w:pPr>
      <w:r w:rsidRPr="00636C4A">
        <w:rPr>
          <w:rFonts w:asciiTheme="majorEastAsia" w:eastAsiaTheme="majorEastAsia" w:hAnsiTheme="majorEastAsia" w:hint="eastAsia"/>
          <w:b/>
          <w:sz w:val="22"/>
        </w:rPr>
        <w:t xml:space="preserve">２　</w:t>
      </w:r>
      <w:r w:rsidR="00A73DCF" w:rsidRPr="00636C4A">
        <w:rPr>
          <w:rFonts w:asciiTheme="majorEastAsia" w:eastAsiaTheme="majorEastAsia" w:hAnsiTheme="majorEastAsia" w:hint="eastAsia"/>
          <w:b/>
          <w:sz w:val="22"/>
        </w:rPr>
        <w:t>業務の目的</w:t>
      </w:r>
    </w:p>
    <w:p w:rsidR="00A412F9" w:rsidRPr="00636C4A" w:rsidRDefault="00FA6AC0" w:rsidP="008151AC">
      <w:pPr>
        <w:ind w:leftChars="200" w:left="405" w:firstLineChars="100" w:firstLine="212"/>
        <w:jc w:val="left"/>
        <w:rPr>
          <w:sz w:val="22"/>
        </w:rPr>
      </w:pPr>
      <w:r w:rsidRPr="00636C4A">
        <w:rPr>
          <w:rFonts w:hint="eastAsia"/>
          <w:sz w:val="22"/>
        </w:rPr>
        <w:t>本郷小学校</w:t>
      </w:r>
      <w:r w:rsidR="003A51DB">
        <w:rPr>
          <w:rFonts w:hint="eastAsia"/>
          <w:sz w:val="22"/>
        </w:rPr>
        <w:t>跡地</w:t>
      </w:r>
      <w:r w:rsidRPr="00636C4A">
        <w:rPr>
          <w:rFonts w:hint="eastAsia"/>
          <w:sz w:val="22"/>
        </w:rPr>
        <w:t>は、</w:t>
      </w:r>
      <w:r w:rsidR="00EC0E8D" w:rsidRPr="00636C4A">
        <w:rPr>
          <w:rFonts w:hint="eastAsia"/>
          <w:sz w:val="22"/>
        </w:rPr>
        <w:t>現在整備が進んでいる</w:t>
      </w:r>
      <w:r w:rsidR="00A412F9" w:rsidRPr="00636C4A">
        <w:rPr>
          <w:rFonts w:hint="eastAsia"/>
          <w:sz w:val="22"/>
        </w:rPr>
        <w:t>県立</w:t>
      </w:r>
      <w:r w:rsidR="001F334A" w:rsidRPr="00636C4A">
        <w:rPr>
          <w:rFonts w:hint="eastAsia"/>
          <w:sz w:val="22"/>
        </w:rPr>
        <w:t>筑後広域公園</w:t>
      </w:r>
      <w:r w:rsidR="00EC0E8D" w:rsidRPr="00636C4A">
        <w:rPr>
          <w:rFonts w:hint="eastAsia"/>
          <w:sz w:val="22"/>
        </w:rPr>
        <w:t>フィットネスエリアの</w:t>
      </w:r>
      <w:r w:rsidR="001F334A" w:rsidRPr="00636C4A">
        <w:rPr>
          <w:rFonts w:hint="eastAsia"/>
          <w:sz w:val="22"/>
        </w:rPr>
        <w:t>近</w:t>
      </w:r>
      <w:r w:rsidR="00EC0E8D" w:rsidRPr="00636C4A">
        <w:rPr>
          <w:rFonts w:hint="eastAsia"/>
          <w:sz w:val="22"/>
        </w:rPr>
        <w:t>くに位置し、筑後広域公園と連携した施設としての利活用が期待されている。</w:t>
      </w:r>
    </w:p>
    <w:p w:rsidR="000D26F1" w:rsidRPr="00636C4A" w:rsidRDefault="00A412F9" w:rsidP="008151AC">
      <w:pPr>
        <w:ind w:leftChars="200" w:left="405" w:firstLineChars="100" w:firstLine="212"/>
        <w:jc w:val="left"/>
        <w:rPr>
          <w:sz w:val="22"/>
        </w:rPr>
      </w:pPr>
      <w:r w:rsidRPr="00636C4A">
        <w:rPr>
          <w:rFonts w:hint="eastAsia"/>
          <w:sz w:val="22"/>
        </w:rPr>
        <w:t>本業務は、</w:t>
      </w:r>
      <w:r w:rsidR="00BD4967" w:rsidRPr="00636C4A">
        <w:rPr>
          <w:rFonts w:hint="eastAsia"/>
          <w:sz w:val="22"/>
        </w:rPr>
        <w:t>筑後広域公園と連携した</w:t>
      </w:r>
      <w:r w:rsidRPr="00636C4A">
        <w:rPr>
          <w:rFonts w:hint="eastAsia"/>
          <w:sz w:val="22"/>
        </w:rPr>
        <w:t>本郷小学校跡地の活用について</w:t>
      </w:r>
      <w:r w:rsidR="00CF492B" w:rsidRPr="00636C4A">
        <w:rPr>
          <w:rFonts w:hint="eastAsia"/>
          <w:sz w:val="22"/>
        </w:rPr>
        <w:t>、</w:t>
      </w:r>
      <w:r w:rsidR="00803899" w:rsidRPr="00636C4A">
        <w:rPr>
          <w:rFonts w:hint="eastAsia"/>
          <w:sz w:val="22"/>
        </w:rPr>
        <w:t>地域</w:t>
      </w:r>
      <w:r w:rsidR="00CF492B" w:rsidRPr="00636C4A">
        <w:rPr>
          <w:rFonts w:hint="eastAsia"/>
          <w:sz w:val="22"/>
        </w:rPr>
        <w:t>の要望</w:t>
      </w:r>
      <w:r w:rsidR="00803899" w:rsidRPr="00636C4A">
        <w:rPr>
          <w:rFonts w:hint="eastAsia"/>
          <w:sz w:val="22"/>
        </w:rPr>
        <w:t>・</w:t>
      </w:r>
      <w:r w:rsidR="00CF492B" w:rsidRPr="00636C4A">
        <w:rPr>
          <w:rFonts w:hint="eastAsia"/>
          <w:sz w:val="22"/>
        </w:rPr>
        <w:t>意見</w:t>
      </w:r>
      <w:r w:rsidR="00803899" w:rsidRPr="00636C4A">
        <w:rPr>
          <w:rFonts w:hint="eastAsia"/>
          <w:sz w:val="22"/>
        </w:rPr>
        <w:t>等</w:t>
      </w:r>
      <w:r w:rsidR="00CF492B" w:rsidRPr="00636C4A">
        <w:rPr>
          <w:rFonts w:hint="eastAsia"/>
          <w:sz w:val="22"/>
        </w:rPr>
        <w:t>を踏まえた基本計画の策定に係る業務を行う</w:t>
      </w:r>
      <w:r w:rsidR="000D26F1" w:rsidRPr="00636C4A">
        <w:rPr>
          <w:rFonts w:hint="eastAsia"/>
          <w:sz w:val="22"/>
        </w:rPr>
        <w:t>ことを目的とする。</w:t>
      </w:r>
    </w:p>
    <w:p w:rsidR="00A412F9" w:rsidRPr="00636C4A" w:rsidRDefault="00A412F9" w:rsidP="00A412F9">
      <w:pPr>
        <w:jc w:val="left"/>
        <w:rPr>
          <w:sz w:val="22"/>
        </w:rPr>
      </w:pPr>
    </w:p>
    <w:p w:rsidR="00A412F9" w:rsidRPr="00636C4A" w:rsidRDefault="00A412F9" w:rsidP="00A412F9">
      <w:pPr>
        <w:jc w:val="left"/>
        <w:rPr>
          <w:rFonts w:asciiTheme="majorEastAsia" w:eastAsiaTheme="majorEastAsia" w:hAnsiTheme="majorEastAsia"/>
          <w:b/>
          <w:sz w:val="22"/>
        </w:rPr>
      </w:pPr>
      <w:r w:rsidRPr="00636C4A">
        <w:rPr>
          <w:rFonts w:asciiTheme="majorEastAsia" w:eastAsiaTheme="majorEastAsia" w:hAnsiTheme="majorEastAsia" w:hint="eastAsia"/>
          <w:b/>
          <w:sz w:val="22"/>
        </w:rPr>
        <w:t>３　業務内容</w:t>
      </w:r>
    </w:p>
    <w:p w:rsidR="00397608" w:rsidRPr="00636C4A" w:rsidRDefault="00397608" w:rsidP="00397608">
      <w:pPr>
        <w:jc w:val="left"/>
        <w:rPr>
          <w:rFonts w:asciiTheme="majorEastAsia" w:eastAsiaTheme="majorEastAsia" w:hAnsiTheme="majorEastAsia"/>
          <w:sz w:val="22"/>
        </w:rPr>
      </w:pPr>
      <w:r w:rsidRPr="00636C4A">
        <w:rPr>
          <w:rFonts w:asciiTheme="majorEastAsia" w:eastAsiaTheme="majorEastAsia" w:hAnsiTheme="majorEastAsia" w:hint="eastAsia"/>
          <w:sz w:val="22"/>
        </w:rPr>
        <w:t>３－１</w:t>
      </w:r>
      <w:r>
        <w:rPr>
          <w:rFonts w:asciiTheme="majorEastAsia" w:eastAsiaTheme="majorEastAsia" w:hAnsiTheme="majorEastAsia" w:hint="eastAsia"/>
          <w:sz w:val="22"/>
        </w:rPr>
        <w:t>計画準備</w:t>
      </w:r>
    </w:p>
    <w:p w:rsidR="00397608" w:rsidRPr="00636C4A" w:rsidRDefault="00397608" w:rsidP="003A51DB">
      <w:pPr>
        <w:ind w:leftChars="300" w:left="607" w:firstLineChars="100" w:firstLine="212"/>
        <w:jc w:val="left"/>
        <w:rPr>
          <w:sz w:val="22"/>
        </w:rPr>
      </w:pPr>
      <w:r>
        <w:rPr>
          <w:rFonts w:hint="eastAsia"/>
          <w:sz w:val="22"/>
        </w:rPr>
        <w:t>本業務に関して十分検討し、遂行にあたっての技術的方針や作業スケジュールを記載した業務計画書を立案・作成する。</w:t>
      </w:r>
    </w:p>
    <w:p w:rsidR="00397608" w:rsidRPr="003A51DB" w:rsidRDefault="00397608" w:rsidP="00A412F9">
      <w:pPr>
        <w:jc w:val="left"/>
        <w:rPr>
          <w:rFonts w:asciiTheme="majorEastAsia" w:eastAsiaTheme="majorEastAsia" w:hAnsiTheme="majorEastAsia"/>
          <w:sz w:val="22"/>
        </w:rPr>
      </w:pPr>
    </w:p>
    <w:p w:rsidR="00ED4E97" w:rsidRPr="00636C4A" w:rsidRDefault="00CF492B" w:rsidP="00A412F9">
      <w:pPr>
        <w:jc w:val="left"/>
        <w:rPr>
          <w:rFonts w:asciiTheme="majorEastAsia" w:eastAsiaTheme="majorEastAsia" w:hAnsiTheme="majorEastAsia"/>
          <w:sz w:val="22"/>
        </w:rPr>
      </w:pPr>
      <w:r w:rsidRPr="00636C4A">
        <w:rPr>
          <w:rFonts w:asciiTheme="majorEastAsia" w:eastAsiaTheme="majorEastAsia" w:hAnsiTheme="majorEastAsia" w:hint="eastAsia"/>
          <w:sz w:val="22"/>
        </w:rPr>
        <w:t>３－</w:t>
      </w:r>
      <w:r w:rsidR="00397608">
        <w:rPr>
          <w:rFonts w:asciiTheme="majorEastAsia" w:eastAsiaTheme="majorEastAsia" w:hAnsiTheme="majorEastAsia" w:hint="eastAsia"/>
          <w:sz w:val="22"/>
        </w:rPr>
        <w:t>２</w:t>
      </w:r>
      <w:r w:rsidR="00A412F9" w:rsidRPr="00636C4A">
        <w:rPr>
          <w:rFonts w:asciiTheme="majorEastAsia" w:eastAsiaTheme="majorEastAsia" w:hAnsiTheme="majorEastAsia" w:hint="eastAsia"/>
          <w:sz w:val="22"/>
        </w:rPr>
        <w:t>計画</w:t>
      </w:r>
      <w:r w:rsidR="002C1EA0" w:rsidRPr="00636C4A">
        <w:rPr>
          <w:rFonts w:asciiTheme="majorEastAsia" w:eastAsiaTheme="majorEastAsia" w:hAnsiTheme="majorEastAsia" w:hint="eastAsia"/>
          <w:sz w:val="22"/>
        </w:rPr>
        <w:t>条件の整理</w:t>
      </w:r>
    </w:p>
    <w:p w:rsidR="00CF492B" w:rsidRPr="00636C4A" w:rsidRDefault="00CF492B" w:rsidP="00CF492B">
      <w:pPr>
        <w:jc w:val="left"/>
        <w:rPr>
          <w:sz w:val="22"/>
        </w:rPr>
      </w:pPr>
      <w:r w:rsidRPr="00636C4A">
        <w:rPr>
          <w:rFonts w:hint="eastAsia"/>
          <w:sz w:val="22"/>
        </w:rPr>
        <w:t>（１）</w:t>
      </w:r>
      <w:r w:rsidR="003F6CCD" w:rsidRPr="00636C4A">
        <w:rPr>
          <w:rFonts w:hint="eastAsia"/>
          <w:sz w:val="22"/>
        </w:rPr>
        <w:t>校舎・体育館・敷地</w:t>
      </w:r>
      <w:r w:rsidR="00964A2C" w:rsidRPr="00636C4A">
        <w:rPr>
          <w:rFonts w:hint="eastAsia"/>
          <w:sz w:val="22"/>
        </w:rPr>
        <w:t>の</w:t>
      </w:r>
      <w:r w:rsidRPr="00636C4A">
        <w:rPr>
          <w:rFonts w:hint="eastAsia"/>
          <w:sz w:val="22"/>
        </w:rPr>
        <w:t>状況</w:t>
      </w:r>
    </w:p>
    <w:p w:rsidR="008151AC" w:rsidRPr="00636C4A" w:rsidRDefault="00CF492B" w:rsidP="008151AC">
      <w:pPr>
        <w:ind w:left="212" w:hangingChars="100" w:hanging="212"/>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①</w:t>
      </w:r>
      <w:r w:rsidR="003F6CCD" w:rsidRPr="00636C4A">
        <w:rPr>
          <w:rFonts w:hint="eastAsia"/>
          <w:sz w:val="22"/>
        </w:rPr>
        <w:t>校舎・体育館の建設年度、延べ床面積、部屋の構成、施設の現況等を整理する。</w:t>
      </w:r>
    </w:p>
    <w:p w:rsidR="00CF492B" w:rsidRPr="00636C4A" w:rsidRDefault="003F6CCD" w:rsidP="008151AC">
      <w:pPr>
        <w:ind w:left="212" w:hangingChars="100" w:hanging="212"/>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②</w:t>
      </w:r>
      <w:r w:rsidR="00CF492B" w:rsidRPr="00636C4A">
        <w:rPr>
          <w:rFonts w:hint="eastAsia"/>
          <w:sz w:val="22"/>
        </w:rPr>
        <w:t>都市計画等、敷地にかかる法規制の状況、接道状況等を整理する。</w:t>
      </w:r>
    </w:p>
    <w:p w:rsidR="00CF492B" w:rsidRPr="00636C4A" w:rsidRDefault="00CF492B" w:rsidP="00397608">
      <w:pPr>
        <w:ind w:left="425" w:hangingChars="200" w:hanging="425"/>
        <w:jc w:val="left"/>
        <w:rPr>
          <w:sz w:val="22"/>
        </w:rPr>
      </w:pPr>
      <w:r w:rsidRPr="00636C4A">
        <w:rPr>
          <w:rFonts w:hint="eastAsia"/>
          <w:sz w:val="22"/>
        </w:rPr>
        <w:t xml:space="preserve">　</w:t>
      </w:r>
      <w:r w:rsidR="00397608">
        <w:rPr>
          <w:rFonts w:hint="eastAsia"/>
          <w:sz w:val="22"/>
        </w:rPr>
        <w:t xml:space="preserve">　</w:t>
      </w:r>
      <w:r w:rsidR="003F6CCD" w:rsidRPr="00636C4A">
        <w:rPr>
          <w:rFonts w:hint="eastAsia"/>
          <w:sz w:val="22"/>
        </w:rPr>
        <w:t>③登記簿謄本、地籍調査等によって敷地の境界、地目、面積、形状、高低差等を整理し、所有者等を把握する。</w:t>
      </w:r>
    </w:p>
    <w:p w:rsidR="003F6CCD" w:rsidRPr="00636C4A" w:rsidRDefault="003F6CCD" w:rsidP="008151AC">
      <w:pPr>
        <w:ind w:left="212" w:hangingChars="100" w:hanging="212"/>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④インフラ（上水、下水（排水）、電気、ガスの供給）の状況を整理する。</w:t>
      </w:r>
    </w:p>
    <w:p w:rsidR="002C1EA0" w:rsidRPr="00636C4A" w:rsidRDefault="003F6CCD" w:rsidP="003F6CCD">
      <w:pPr>
        <w:jc w:val="left"/>
        <w:rPr>
          <w:sz w:val="22"/>
        </w:rPr>
      </w:pPr>
      <w:r w:rsidRPr="00636C4A">
        <w:rPr>
          <w:rFonts w:hint="eastAsia"/>
          <w:sz w:val="22"/>
        </w:rPr>
        <w:t>（２）現地及び周辺の状況</w:t>
      </w:r>
    </w:p>
    <w:p w:rsidR="003F6CCD" w:rsidRPr="00636C4A" w:rsidRDefault="003F6CCD" w:rsidP="00397608">
      <w:pPr>
        <w:ind w:firstLineChars="300" w:firstLine="637"/>
        <w:jc w:val="left"/>
        <w:rPr>
          <w:sz w:val="22"/>
        </w:rPr>
      </w:pPr>
      <w:r w:rsidRPr="00636C4A">
        <w:rPr>
          <w:rFonts w:hint="eastAsia"/>
          <w:sz w:val="22"/>
        </w:rPr>
        <w:t xml:space="preserve">　現地調査により当該敷地及び周辺状況を整理する。</w:t>
      </w:r>
    </w:p>
    <w:p w:rsidR="001911BD" w:rsidRPr="00636C4A" w:rsidRDefault="001911BD" w:rsidP="001911BD">
      <w:pPr>
        <w:jc w:val="left"/>
        <w:rPr>
          <w:sz w:val="22"/>
        </w:rPr>
      </w:pPr>
      <w:r w:rsidRPr="00636C4A">
        <w:rPr>
          <w:rFonts w:hint="eastAsia"/>
          <w:sz w:val="22"/>
        </w:rPr>
        <w:t>（３）改修事例の調査</w:t>
      </w:r>
    </w:p>
    <w:p w:rsidR="001911BD" w:rsidRPr="00636C4A" w:rsidRDefault="001911BD" w:rsidP="00397608">
      <w:pPr>
        <w:ind w:firstLineChars="300" w:firstLine="637"/>
        <w:jc w:val="left"/>
        <w:rPr>
          <w:sz w:val="22"/>
        </w:rPr>
      </w:pPr>
      <w:r w:rsidRPr="00636C4A">
        <w:rPr>
          <w:rFonts w:hint="eastAsia"/>
          <w:sz w:val="22"/>
        </w:rPr>
        <w:t xml:space="preserve">　他市における改修</w:t>
      </w:r>
      <w:r w:rsidR="000F4E65" w:rsidRPr="00636C4A">
        <w:rPr>
          <w:rFonts w:hint="eastAsia"/>
          <w:sz w:val="22"/>
        </w:rPr>
        <w:t>事例</w:t>
      </w:r>
      <w:r w:rsidRPr="00636C4A">
        <w:rPr>
          <w:rFonts w:hint="eastAsia"/>
          <w:sz w:val="22"/>
        </w:rPr>
        <w:t>の内容及び費用について整理する。</w:t>
      </w:r>
    </w:p>
    <w:p w:rsidR="001911BD" w:rsidRPr="00636C4A" w:rsidRDefault="001911BD" w:rsidP="001911BD">
      <w:pPr>
        <w:jc w:val="left"/>
        <w:rPr>
          <w:sz w:val="22"/>
        </w:rPr>
      </w:pPr>
      <w:r w:rsidRPr="00636C4A">
        <w:rPr>
          <w:rFonts w:hint="eastAsia"/>
          <w:sz w:val="22"/>
        </w:rPr>
        <w:t>（４）法的規制</w:t>
      </w:r>
    </w:p>
    <w:p w:rsidR="001911BD" w:rsidRPr="00636C4A" w:rsidRDefault="001911BD" w:rsidP="00397608">
      <w:pPr>
        <w:ind w:firstLineChars="300" w:firstLine="637"/>
        <w:jc w:val="left"/>
        <w:rPr>
          <w:sz w:val="22"/>
        </w:rPr>
      </w:pPr>
      <w:r w:rsidRPr="00636C4A">
        <w:rPr>
          <w:rFonts w:hint="eastAsia"/>
          <w:sz w:val="22"/>
        </w:rPr>
        <w:t xml:space="preserve">　建築物の改修及び敷地の整備に関連する法的規制等について整理する。</w:t>
      </w:r>
    </w:p>
    <w:p w:rsidR="001911BD" w:rsidRPr="00636C4A" w:rsidRDefault="001911BD" w:rsidP="003F6CCD">
      <w:pPr>
        <w:jc w:val="left"/>
        <w:rPr>
          <w:sz w:val="22"/>
        </w:rPr>
      </w:pPr>
    </w:p>
    <w:p w:rsidR="000F4E65" w:rsidRPr="00636C4A" w:rsidRDefault="000F4E65" w:rsidP="000F4E65">
      <w:pPr>
        <w:jc w:val="left"/>
        <w:rPr>
          <w:rFonts w:asciiTheme="majorEastAsia" w:eastAsiaTheme="majorEastAsia" w:hAnsiTheme="majorEastAsia"/>
          <w:sz w:val="22"/>
        </w:rPr>
      </w:pPr>
      <w:r w:rsidRPr="00636C4A">
        <w:rPr>
          <w:rFonts w:asciiTheme="majorEastAsia" w:eastAsiaTheme="majorEastAsia" w:hAnsiTheme="majorEastAsia" w:hint="eastAsia"/>
          <w:sz w:val="22"/>
        </w:rPr>
        <w:t>３－</w:t>
      </w:r>
      <w:r w:rsidR="00397608">
        <w:rPr>
          <w:rFonts w:asciiTheme="majorEastAsia" w:eastAsiaTheme="majorEastAsia" w:hAnsiTheme="majorEastAsia" w:hint="eastAsia"/>
          <w:sz w:val="22"/>
        </w:rPr>
        <w:t>３</w:t>
      </w:r>
      <w:r w:rsidRPr="00636C4A">
        <w:rPr>
          <w:rFonts w:asciiTheme="majorEastAsia" w:eastAsiaTheme="majorEastAsia" w:hAnsiTheme="majorEastAsia" w:hint="eastAsia"/>
          <w:sz w:val="22"/>
        </w:rPr>
        <w:t>利活用方針の検討</w:t>
      </w:r>
    </w:p>
    <w:p w:rsidR="000F4E65" w:rsidRPr="00636C4A" w:rsidRDefault="000F4E65" w:rsidP="000F4E65">
      <w:pPr>
        <w:jc w:val="left"/>
        <w:rPr>
          <w:sz w:val="22"/>
        </w:rPr>
      </w:pPr>
      <w:r w:rsidRPr="00636C4A">
        <w:rPr>
          <w:rFonts w:hint="eastAsia"/>
          <w:sz w:val="22"/>
        </w:rPr>
        <w:t>（１）利活用方針の検討</w:t>
      </w:r>
    </w:p>
    <w:p w:rsidR="000F4E65" w:rsidRPr="00636C4A" w:rsidRDefault="000F4E65" w:rsidP="00397608">
      <w:pPr>
        <w:ind w:left="637" w:hangingChars="300" w:hanging="637"/>
        <w:jc w:val="left"/>
        <w:rPr>
          <w:sz w:val="22"/>
        </w:rPr>
      </w:pPr>
      <w:r w:rsidRPr="00636C4A">
        <w:rPr>
          <w:rFonts w:hint="eastAsia"/>
          <w:sz w:val="22"/>
        </w:rPr>
        <w:t xml:space="preserve">　　</w:t>
      </w:r>
      <w:r w:rsidR="00397608">
        <w:rPr>
          <w:rFonts w:hint="eastAsia"/>
          <w:sz w:val="22"/>
        </w:rPr>
        <w:t xml:space="preserve">　　</w:t>
      </w:r>
      <w:r w:rsidR="00804508">
        <w:rPr>
          <w:rFonts w:hint="eastAsia"/>
          <w:sz w:val="22"/>
        </w:rPr>
        <w:t>地域</w:t>
      </w:r>
      <w:r w:rsidRPr="00636C4A">
        <w:rPr>
          <w:rFonts w:hint="eastAsia"/>
          <w:sz w:val="22"/>
        </w:rPr>
        <w:t>からの要望・意見等を踏まえた土地利用の可能性を整理、比較し基本的方針を検討する。</w:t>
      </w:r>
    </w:p>
    <w:p w:rsidR="000F4E65" w:rsidRPr="00636C4A" w:rsidRDefault="000F4E65" w:rsidP="000F4E65">
      <w:pPr>
        <w:jc w:val="left"/>
        <w:rPr>
          <w:sz w:val="22"/>
        </w:rPr>
      </w:pPr>
      <w:r w:rsidRPr="00636C4A">
        <w:rPr>
          <w:rFonts w:hint="eastAsia"/>
          <w:sz w:val="22"/>
        </w:rPr>
        <w:t>（２）ゾーニングの検討</w:t>
      </w:r>
    </w:p>
    <w:p w:rsidR="000F4E65" w:rsidRPr="00636C4A" w:rsidRDefault="008A6C80" w:rsidP="00397608">
      <w:pPr>
        <w:ind w:left="637" w:hangingChars="300" w:hanging="637"/>
        <w:jc w:val="left"/>
        <w:rPr>
          <w:sz w:val="22"/>
        </w:rPr>
      </w:pPr>
      <w:r w:rsidRPr="00636C4A">
        <w:rPr>
          <w:rFonts w:hint="eastAsia"/>
          <w:sz w:val="22"/>
        </w:rPr>
        <w:t xml:space="preserve">　</w:t>
      </w:r>
      <w:r w:rsidR="00636C4A">
        <w:rPr>
          <w:rFonts w:hint="eastAsia"/>
          <w:sz w:val="22"/>
        </w:rPr>
        <w:t xml:space="preserve">　</w:t>
      </w:r>
      <w:r w:rsidR="00397608">
        <w:rPr>
          <w:rFonts w:hint="eastAsia"/>
          <w:sz w:val="22"/>
        </w:rPr>
        <w:t xml:space="preserve">　　</w:t>
      </w:r>
      <w:r w:rsidR="000F4E65" w:rsidRPr="00636C4A">
        <w:rPr>
          <w:rFonts w:hint="eastAsia"/>
          <w:sz w:val="22"/>
        </w:rPr>
        <w:t>跡地のゾーニングについて３案程度作成し、実現可能性等により評価した上で特定の案を選定する。</w:t>
      </w:r>
    </w:p>
    <w:p w:rsidR="000F4E65" w:rsidRPr="00636C4A" w:rsidRDefault="000F4E65" w:rsidP="000F4E65">
      <w:pPr>
        <w:jc w:val="left"/>
        <w:rPr>
          <w:sz w:val="22"/>
        </w:rPr>
      </w:pPr>
      <w:r w:rsidRPr="00636C4A">
        <w:rPr>
          <w:rFonts w:hint="eastAsia"/>
          <w:sz w:val="22"/>
        </w:rPr>
        <w:t>（３）事業手法の調査・検討</w:t>
      </w:r>
    </w:p>
    <w:p w:rsidR="000F4E65" w:rsidRPr="00636C4A" w:rsidRDefault="008A6C80" w:rsidP="00397608">
      <w:pPr>
        <w:ind w:firstLineChars="400" w:firstLine="850"/>
        <w:jc w:val="left"/>
        <w:rPr>
          <w:sz w:val="22"/>
        </w:rPr>
      </w:pPr>
      <w:r w:rsidRPr="00636C4A">
        <w:rPr>
          <w:rFonts w:hint="eastAsia"/>
          <w:sz w:val="22"/>
        </w:rPr>
        <w:t>需要予測・収支採算性の調査及び</w:t>
      </w:r>
      <w:r w:rsidR="000F4E65" w:rsidRPr="00636C4A">
        <w:rPr>
          <w:rFonts w:hint="eastAsia"/>
          <w:sz w:val="22"/>
        </w:rPr>
        <w:t>整備方法、事業スケジュール</w:t>
      </w:r>
      <w:r w:rsidRPr="00636C4A">
        <w:rPr>
          <w:rFonts w:hint="eastAsia"/>
          <w:sz w:val="22"/>
        </w:rPr>
        <w:t>を検討する。</w:t>
      </w:r>
    </w:p>
    <w:p w:rsidR="000F4E65" w:rsidRPr="00636C4A" w:rsidRDefault="000F4E65" w:rsidP="003F6CCD">
      <w:pPr>
        <w:jc w:val="left"/>
        <w:rPr>
          <w:sz w:val="22"/>
        </w:rPr>
      </w:pPr>
    </w:p>
    <w:p w:rsidR="000F4E65" w:rsidRPr="00636C4A" w:rsidRDefault="000F4E65" w:rsidP="001911BD">
      <w:pPr>
        <w:jc w:val="left"/>
        <w:rPr>
          <w:sz w:val="22"/>
        </w:rPr>
      </w:pPr>
    </w:p>
    <w:p w:rsidR="00CF25DA" w:rsidRPr="00636C4A" w:rsidRDefault="00CF25DA" w:rsidP="00CF25DA">
      <w:pPr>
        <w:jc w:val="left"/>
        <w:rPr>
          <w:rFonts w:asciiTheme="majorEastAsia" w:eastAsiaTheme="majorEastAsia" w:hAnsiTheme="majorEastAsia"/>
          <w:sz w:val="22"/>
        </w:rPr>
      </w:pPr>
      <w:r w:rsidRPr="00636C4A">
        <w:rPr>
          <w:rFonts w:asciiTheme="majorEastAsia" w:eastAsiaTheme="majorEastAsia" w:hAnsiTheme="majorEastAsia" w:hint="eastAsia"/>
          <w:sz w:val="22"/>
        </w:rPr>
        <w:lastRenderedPageBreak/>
        <w:t>３－４基本計画の検討</w:t>
      </w:r>
    </w:p>
    <w:p w:rsidR="00CF25DA" w:rsidRPr="00636C4A" w:rsidRDefault="00CF25DA" w:rsidP="00CF25DA">
      <w:pPr>
        <w:jc w:val="left"/>
        <w:rPr>
          <w:sz w:val="22"/>
        </w:rPr>
      </w:pPr>
      <w:r w:rsidRPr="00636C4A">
        <w:rPr>
          <w:rFonts w:hint="eastAsia"/>
          <w:sz w:val="22"/>
        </w:rPr>
        <w:t>（１）必要機能、施設内</w:t>
      </w:r>
      <w:r w:rsidR="003A51DB">
        <w:rPr>
          <w:rFonts w:hint="eastAsia"/>
          <w:sz w:val="22"/>
        </w:rPr>
        <w:t>の配置</w:t>
      </w:r>
      <w:r w:rsidRPr="00636C4A">
        <w:rPr>
          <w:rFonts w:hint="eastAsia"/>
          <w:sz w:val="22"/>
        </w:rPr>
        <w:t>及び諸室機能の検討</w:t>
      </w:r>
    </w:p>
    <w:p w:rsidR="00CF25DA" w:rsidRPr="00636C4A" w:rsidRDefault="00CF25DA" w:rsidP="00CF25DA">
      <w:pPr>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①必要とする機能、設備、施設内の</w:t>
      </w:r>
      <w:r w:rsidR="003A51DB">
        <w:rPr>
          <w:rFonts w:hint="eastAsia"/>
          <w:sz w:val="22"/>
        </w:rPr>
        <w:t>配置を</w:t>
      </w:r>
      <w:r w:rsidRPr="00636C4A">
        <w:rPr>
          <w:rFonts w:hint="eastAsia"/>
          <w:sz w:val="22"/>
        </w:rPr>
        <w:t>検討する。</w:t>
      </w:r>
    </w:p>
    <w:p w:rsidR="00CF25DA" w:rsidRPr="00636C4A" w:rsidRDefault="00CF25DA" w:rsidP="001911BD">
      <w:pPr>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②機能、設備に基づき必要とする諸室と規模を検討する。</w:t>
      </w:r>
    </w:p>
    <w:p w:rsidR="00CF25DA" w:rsidRPr="00636C4A" w:rsidRDefault="00CF25DA" w:rsidP="001911BD">
      <w:pPr>
        <w:jc w:val="left"/>
        <w:rPr>
          <w:sz w:val="22"/>
        </w:rPr>
      </w:pPr>
      <w:r w:rsidRPr="00636C4A">
        <w:rPr>
          <w:rFonts w:hint="eastAsia"/>
          <w:sz w:val="22"/>
        </w:rPr>
        <w:t>（２）跡地の利活用の検討</w:t>
      </w:r>
    </w:p>
    <w:p w:rsidR="00CF25DA" w:rsidRDefault="00CF25DA" w:rsidP="001911BD">
      <w:pPr>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跡地の利活用方針に基づき、ゾーニングに必要とする施設を検討する。</w:t>
      </w:r>
    </w:p>
    <w:p w:rsidR="00397608" w:rsidRPr="003A51DB" w:rsidRDefault="00397608" w:rsidP="001911BD">
      <w:pPr>
        <w:jc w:val="left"/>
        <w:rPr>
          <w:rFonts w:asciiTheme="minorEastAsia" w:hAnsiTheme="minorEastAsia"/>
          <w:sz w:val="22"/>
        </w:rPr>
      </w:pPr>
      <w:r w:rsidRPr="003A51DB">
        <w:rPr>
          <w:rFonts w:asciiTheme="minorEastAsia" w:hAnsiTheme="minorEastAsia" w:hint="eastAsia"/>
          <w:sz w:val="22"/>
        </w:rPr>
        <w:t>（３）改修方針等の検討</w:t>
      </w:r>
    </w:p>
    <w:p w:rsidR="00397608" w:rsidRDefault="00397608" w:rsidP="001911BD">
      <w:pPr>
        <w:jc w:val="left"/>
        <w:rPr>
          <w:sz w:val="22"/>
        </w:rPr>
      </w:pPr>
      <w:r>
        <w:rPr>
          <w:rFonts w:asciiTheme="majorEastAsia" w:eastAsiaTheme="majorEastAsia" w:hAnsiTheme="majorEastAsia" w:hint="eastAsia"/>
          <w:sz w:val="22"/>
        </w:rPr>
        <w:t xml:space="preserve">　　　　</w:t>
      </w:r>
      <w:r w:rsidRPr="00636C4A">
        <w:rPr>
          <w:rFonts w:hint="eastAsia"/>
          <w:sz w:val="22"/>
        </w:rPr>
        <w:t>改修にあたっての方針、スケジュール</w:t>
      </w:r>
      <w:r>
        <w:rPr>
          <w:rFonts w:hint="eastAsia"/>
          <w:sz w:val="22"/>
        </w:rPr>
        <w:t>を</w:t>
      </w:r>
      <w:r w:rsidRPr="00636C4A">
        <w:rPr>
          <w:rFonts w:hint="eastAsia"/>
          <w:sz w:val="22"/>
        </w:rPr>
        <w:t>検討する。</w:t>
      </w:r>
    </w:p>
    <w:p w:rsidR="00CF25DA" w:rsidRPr="00636C4A" w:rsidRDefault="00CF25DA" w:rsidP="001911BD">
      <w:pPr>
        <w:jc w:val="left"/>
        <w:rPr>
          <w:sz w:val="22"/>
        </w:rPr>
      </w:pPr>
      <w:r w:rsidRPr="00636C4A">
        <w:rPr>
          <w:rFonts w:hint="eastAsia"/>
          <w:sz w:val="22"/>
        </w:rPr>
        <w:t>（</w:t>
      </w:r>
      <w:r w:rsidR="00397608">
        <w:rPr>
          <w:rFonts w:hint="eastAsia"/>
          <w:sz w:val="22"/>
        </w:rPr>
        <w:t>４</w:t>
      </w:r>
      <w:r w:rsidRPr="00636C4A">
        <w:rPr>
          <w:rFonts w:hint="eastAsia"/>
          <w:sz w:val="22"/>
        </w:rPr>
        <w:t>）基本計画の検討</w:t>
      </w:r>
    </w:p>
    <w:p w:rsidR="00CF25DA" w:rsidRPr="00636C4A" w:rsidRDefault="00CF25DA" w:rsidP="001911BD">
      <w:pPr>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①基本計画図の検討（平面図、断面図の作成）</w:t>
      </w:r>
    </w:p>
    <w:p w:rsidR="00CF25DA" w:rsidRPr="00636C4A" w:rsidRDefault="00CF25DA" w:rsidP="001911BD">
      <w:pPr>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②設備計画の検討（機械設備、電気設備の基本的な方針を整理）</w:t>
      </w:r>
    </w:p>
    <w:p w:rsidR="00CF25DA" w:rsidRPr="00636C4A" w:rsidRDefault="00CF25DA" w:rsidP="001911BD">
      <w:pPr>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③跡地利活用基本計画図の検討（イメージ図の作成）</w:t>
      </w:r>
    </w:p>
    <w:p w:rsidR="00CF25DA" w:rsidRPr="00636C4A" w:rsidRDefault="00CF25DA" w:rsidP="001911BD">
      <w:pPr>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④概算事業費の算定</w:t>
      </w:r>
    </w:p>
    <w:p w:rsidR="000F4E65" w:rsidRPr="00636C4A" w:rsidRDefault="000F4E65" w:rsidP="001911BD">
      <w:pPr>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⑤概算管理運営費の算出等</w:t>
      </w:r>
    </w:p>
    <w:p w:rsidR="00727622" w:rsidRPr="00636C4A" w:rsidRDefault="00727622" w:rsidP="0089729E">
      <w:pPr>
        <w:ind w:left="212" w:hangingChars="100" w:hanging="212"/>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※検討</w:t>
      </w:r>
      <w:r w:rsidR="0089729E" w:rsidRPr="00636C4A">
        <w:rPr>
          <w:rFonts w:hint="eastAsia"/>
          <w:sz w:val="22"/>
        </w:rPr>
        <w:t>組織の意見等を踏まえ素案の修正を行い、原案として作成し、パブリックコメントを経て基本計画を作成する。</w:t>
      </w:r>
    </w:p>
    <w:p w:rsidR="000F4E65" w:rsidRPr="00636C4A" w:rsidRDefault="000F4E65" w:rsidP="001911BD">
      <w:pPr>
        <w:jc w:val="left"/>
        <w:rPr>
          <w:sz w:val="22"/>
        </w:rPr>
      </w:pPr>
    </w:p>
    <w:p w:rsidR="0089729E" w:rsidRPr="00636C4A" w:rsidRDefault="0089729E" w:rsidP="0089729E">
      <w:pPr>
        <w:jc w:val="left"/>
        <w:rPr>
          <w:rFonts w:asciiTheme="majorEastAsia" w:eastAsiaTheme="majorEastAsia" w:hAnsiTheme="majorEastAsia"/>
          <w:sz w:val="22"/>
        </w:rPr>
      </w:pPr>
      <w:r w:rsidRPr="00636C4A">
        <w:rPr>
          <w:rFonts w:asciiTheme="majorEastAsia" w:eastAsiaTheme="majorEastAsia" w:hAnsiTheme="majorEastAsia" w:hint="eastAsia"/>
          <w:sz w:val="22"/>
        </w:rPr>
        <w:t>３－５検討組織の運営支援</w:t>
      </w:r>
    </w:p>
    <w:p w:rsidR="0089729E" w:rsidRPr="00636C4A" w:rsidRDefault="0089729E" w:rsidP="00397608">
      <w:pPr>
        <w:ind w:firstLineChars="400" w:firstLine="850"/>
        <w:jc w:val="left"/>
        <w:rPr>
          <w:sz w:val="22"/>
        </w:rPr>
      </w:pPr>
      <w:r w:rsidRPr="00636C4A">
        <w:rPr>
          <w:rFonts w:hint="eastAsia"/>
          <w:sz w:val="22"/>
        </w:rPr>
        <w:t>基本計画の策定に係る会議の開催支援、関連資料の準備、会議録作成等を行う。</w:t>
      </w:r>
    </w:p>
    <w:p w:rsidR="0089729E" w:rsidRPr="00636C4A" w:rsidRDefault="0089729E" w:rsidP="00397608">
      <w:pPr>
        <w:ind w:firstLineChars="200" w:firstLine="425"/>
        <w:jc w:val="left"/>
        <w:rPr>
          <w:sz w:val="22"/>
        </w:rPr>
      </w:pPr>
      <w:r w:rsidRPr="00636C4A">
        <w:rPr>
          <w:rFonts w:hint="eastAsia"/>
          <w:sz w:val="22"/>
        </w:rPr>
        <w:t>①本郷小学校跡地活用基本計画検討委員会</w:t>
      </w:r>
    </w:p>
    <w:p w:rsidR="0089729E" w:rsidRPr="00636C4A" w:rsidRDefault="0089729E" w:rsidP="00397608">
      <w:pPr>
        <w:ind w:firstLineChars="300" w:firstLine="637"/>
        <w:jc w:val="left"/>
        <w:rPr>
          <w:sz w:val="22"/>
        </w:rPr>
      </w:pPr>
      <w:r w:rsidRPr="00636C4A">
        <w:rPr>
          <w:rFonts w:hint="eastAsia"/>
          <w:sz w:val="22"/>
        </w:rPr>
        <w:t xml:space="preserve">　副市長、総務部長、関連</w:t>
      </w:r>
      <w:r w:rsidR="00D020D0" w:rsidRPr="00636C4A">
        <w:rPr>
          <w:rFonts w:hint="eastAsia"/>
          <w:sz w:val="22"/>
        </w:rPr>
        <w:t>各課長で構成する検討組織（３回程度開催予定）</w:t>
      </w:r>
    </w:p>
    <w:p w:rsidR="00D020D0" w:rsidRPr="00636C4A" w:rsidRDefault="00D020D0" w:rsidP="00397608">
      <w:pPr>
        <w:ind w:firstLineChars="200" w:firstLine="425"/>
        <w:jc w:val="left"/>
        <w:rPr>
          <w:sz w:val="22"/>
        </w:rPr>
      </w:pPr>
      <w:r w:rsidRPr="00636C4A">
        <w:rPr>
          <w:rFonts w:hint="eastAsia"/>
          <w:sz w:val="22"/>
        </w:rPr>
        <w:t>②本郷校区学校跡地検討委員会</w:t>
      </w:r>
    </w:p>
    <w:p w:rsidR="00D020D0" w:rsidRPr="00636C4A" w:rsidRDefault="00D020D0" w:rsidP="00636C4A">
      <w:pPr>
        <w:ind w:firstLineChars="100" w:firstLine="212"/>
        <w:jc w:val="left"/>
        <w:rPr>
          <w:sz w:val="22"/>
        </w:rPr>
      </w:pPr>
      <w:r w:rsidRPr="00636C4A">
        <w:rPr>
          <w:rFonts w:hint="eastAsia"/>
          <w:sz w:val="22"/>
        </w:rPr>
        <w:t xml:space="preserve">　</w:t>
      </w:r>
      <w:r w:rsidR="00397608">
        <w:rPr>
          <w:rFonts w:hint="eastAsia"/>
          <w:sz w:val="22"/>
        </w:rPr>
        <w:t xml:space="preserve">　　</w:t>
      </w:r>
      <w:r w:rsidRPr="00636C4A">
        <w:rPr>
          <w:rFonts w:hint="eastAsia"/>
          <w:sz w:val="22"/>
        </w:rPr>
        <w:t>行政区長、公民館支館</w:t>
      </w:r>
      <w:r w:rsidR="00890E95" w:rsidRPr="00636C4A">
        <w:rPr>
          <w:rFonts w:hint="eastAsia"/>
          <w:sz w:val="22"/>
        </w:rPr>
        <w:t>等、各団体の</w:t>
      </w:r>
      <w:r w:rsidRPr="00636C4A">
        <w:rPr>
          <w:rFonts w:hint="eastAsia"/>
          <w:sz w:val="22"/>
        </w:rPr>
        <w:t>代表者</w:t>
      </w:r>
      <w:r w:rsidR="00890E95" w:rsidRPr="00636C4A">
        <w:rPr>
          <w:rFonts w:hint="eastAsia"/>
          <w:sz w:val="22"/>
        </w:rPr>
        <w:t>で構成する検討組織（３回程度開催予定）</w:t>
      </w:r>
    </w:p>
    <w:p w:rsidR="0089729E" w:rsidRPr="00636C4A" w:rsidRDefault="0089729E" w:rsidP="001911BD">
      <w:pPr>
        <w:jc w:val="left"/>
        <w:rPr>
          <w:sz w:val="22"/>
        </w:rPr>
      </w:pPr>
    </w:p>
    <w:p w:rsidR="00890E95" w:rsidRPr="00636C4A" w:rsidRDefault="00890E95" w:rsidP="00890E95">
      <w:pPr>
        <w:jc w:val="left"/>
        <w:rPr>
          <w:rFonts w:asciiTheme="majorEastAsia" w:eastAsiaTheme="majorEastAsia" w:hAnsiTheme="majorEastAsia"/>
          <w:sz w:val="22"/>
        </w:rPr>
      </w:pPr>
      <w:r w:rsidRPr="00636C4A">
        <w:rPr>
          <w:rFonts w:asciiTheme="majorEastAsia" w:eastAsiaTheme="majorEastAsia" w:hAnsiTheme="majorEastAsia" w:hint="eastAsia"/>
          <w:sz w:val="22"/>
        </w:rPr>
        <w:t>３－６その他住民等参加に関する支援</w:t>
      </w:r>
    </w:p>
    <w:p w:rsidR="00890E95" w:rsidRPr="00636C4A" w:rsidRDefault="00890E95" w:rsidP="00397608">
      <w:pPr>
        <w:ind w:firstLineChars="200" w:firstLine="425"/>
        <w:jc w:val="left"/>
        <w:rPr>
          <w:sz w:val="22"/>
        </w:rPr>
      </w:pPr>
      <w:r w:rsidRPr="00636C4A">
        <w:rPr>
          <w:rFonts w:hint="eastAsia"/>
          <w:sz w:val="22"/>
        </w:rPr>
        <w:t>①パブリックコメントに関する支援</w:t>
      </w:r>
    </w:p>
    <w:p w:rsidR="00890E95" w:rsidRPr="00636C4A" w:rsidRDefault="00890E95" w:rsidP="00397608">
      <w:pPr>
        <w:ind w:firstLineChars="200" w:firstLine="425"/>
        <w:jc w:val="left"/>
        <w:rPr>
          <w:sz w:val="22"/>
        </w:rPr>
      </w:pPr>
      <w:r w:rsidRPr="00636C4A">
        <w:rPr>
          <w:rFonts w:hint="eastAsia"/>
          <w:sz w:val="22"/>
        </w:rPr>
        <w:t>②議会等への説明に係る支援</w:t>
      </w:r>
    </w:p>
    <w:p w:rsidR="00890E95" w:rsidRPr="00636C4A" w:rsidRDefault="00890E95" w:rsidP="00890E95">
      <w:pPr>
        <w:jc w:val="left"/>
        <w:rPr>
          <w:sz w:val="22"/>
        </w:rPr>
      </w:pPr>
    </w:p>
    <w:p w:rsidR="00AB5322" w:rsidRPr="00636C4A" w:rsidRDefault="00AB5322" w:rsidP="00AB5322">
      <w:pPr>
        <w:jc w:val="left"/>
        <w:rPr>
          <w:rFonts w:asciiTheme="majorEastAsia" w:eastAsiaTheme="majorEastAsia" w:hAnsiTheme="majorEastAsia"/>
          <w:sz w:val="22"/>
        </w:rPr>
      </w:pPr>
      <w:r w:rsidRPr="00636C4A">
        <w:rPr>
          <w:rFonts w:asciiTheme="majorEastAsia" w:eastAsiaTheme="majorEastAsia" w:hAnsiTheme="majorEastAsia" w:hint="eastAsia"/>
          <w:sz w:val="22"/>
        </w:rPr>
        <w:t>３－</w:t>
      </w:r>
      <w:r w:rsidR="00890E95" w:rsidRPr="00636C4A">
        <w:rPr>
          <w:rFonts w:asciiTheme="majorEastAsia" w:eastAsiaTheme="majorEastAsia" w:hAnsiTheme="majorEastAsia" w:hint="eastAsia"/>
          <w:sz w:val="22"/>
        </w:rPr>
        <w:t>７</w:t>
      </w:r>
      <w:r w:rsidRPr="00636C4A">
        <w:rPr>
          <w:rFonts w:asciiTheme="majorEastAsia" w:eastAsiaTheme="majorEastAsia" w:hAnsiTheme="majorEastAsia" w:hint="eastAsia"/>
          <w:sz w:val="22"/>
        </w:rPr>
        <w:t>今後の進め方等</w:t>
      </w:r>
    </w:p>
    <w:p w:rsidR="00CF25DA" w:rsidRPr="00636C4A" w:rsidRDefault="00AB5322" w:rsidP="00397608">
      <w:pPr>
        <w:ind w:firstLineChars="400" w:firstLine="850"/>
        <w:jc w:val="left"/>
        <w:rPr>
          <w:sz w:val="22"/>
        </w:rPr>
      </w:pPr>
      <w:r w:rsidRPr="00636C4A">
        <w:rPr>
          <w:rFonts w:hint="eastAsia"/>
          <w:sz w:val="22"/>
        </w:rPr>
        <w:t>立案した基本計画実現に向けて検討・調整が必要な事項について整理を行う。</w:t>
      </w:r>
    </w:p>
    <w:p w:rsidR="00AB5322" w:rsidRPr="00636C4A" w:rsidRDefault="00AB5322" w:rsidP="00AB5322">
      <w:pPr>
        <w:jc w:val="left"/>
        <w:rPr>
          <w:sz w:val="22"/>
        </w:rPr>
      </w:pPr>
    </w:p>
    <w:p w:rsidR="00AB5322" w:rsidRPr="00636C4A" w:rsidRDefault="00890E95" w:rsidP="00AB5322">
      <w:pPr>
        <w:jc w:val="left"/>
        <w:rPr>
          <w:rFonts w:asciiTheme="majorEastAsia" w:eastAsiaTheme="majorEastAsia" w:hAnsiTheme="majorEastAsia"/>
          <w:sz w:val="22"/>
        </w:rPr>
      </w:pPr>
      <w:r w:rsidRPr="00636C4A">
        <w:rPr>
          <w:rFonts w:asciiTheme="majorEastAsia" w:eastAsiaTheme="majorEastAsia" w:hAnsiTheme="majorEastAsia" w:hint="eastAsia"/>
          <w:sz w:val="22"/>
        </w:rPr>
        <w:t>３－８</w:t>
      </w:r>
      <w:r w:rsidR="00AB5322" w:rsidRPr="00636C4A">
        <w:rPr>
          <w:rFonts w:asciiTheme="majorEastAsia" w:eastAsiaTheme="majorEastAsia" w:hAnsiTheme="majorEastAsia" w:hint="eastAsia"/>
          <w:sz w:val="22"/>
        </w:rPr>
        <w:t>報告書のとりまとめ</w:t>
      </w:r>
    </w:p>
    <w:p w:rsidR="00AB5322" w:rsidRPr="00636C4A" w:rsidRDefault="00AB5322" w:rsidP="00397608">
      <w:pPr>
        <w:ind w:firstLineChars="400" w:firstLine="850"/>
        <w:jc w:val="left"/>
        <w:rPr>
          <w:sz w:val="22"/>
        </w:rPr>
      </w:pPr>
      <w:r w:rsidRPr="00636C4A">
        <w:rPr>
          <w:rFonts w:hint="eastAsia"/>
          <w:sz w:val="22"/>
        </w:rPr>
        <w:t>上記の検討結果を報告書としてとりまとめる。</w:t>
      </w:r>
    </w:p>
    <w:p w:rsidR="00CF25DA" w:rsidRPr="00636C4A" w:rsidRDefault="00CF25DA" w:rsidP="001911BD">
      <w:pPr>
        <w:jc w:val="left"/>
        <w:rPr>
          <w:sz w:val="22"/>
        </w:rPr>
      </w:pPr>
    </w:p>
    <w:p w:rsidR="00AB5322" w:rsidRPr="00636C4A" w:rsidRDefault="00890E95" w:rsidP="001911BD">
      <w:pPr>
        <w:jc w:val="left"/>
        <w:rPr>
          <w:rFonts w:asciiTheme="majorEastAsia" w:eastAsiaTheme="majorEastAsia" w:hAnsiTheme="majorEastAsia"/>
          <w:sz w:val="22"/>
        </w:rPr>
      </w:pPr>
      <w:r w:rsidRPr="00636C4A">
        <w:rPr>
          <w:rFonts w:asciiTheme="majorEastAsia" w:eastAsiaTheme="majorEastAsia" w:hAnsiTheme="majorEastAsia" w:hint="eastAsia"/>
          <w:sz w:val="22"/>
        </w:rPr>
        <w:t>３－９</w:t>
      </w:r>
      <w:r w:rsidR="00AB5322" w:rsidRPr="00636C4A">
        <w:rPr>
          <w:rFonts w:asciiTheme="majorEastAsia" w:eastAsiaTheme="majorEastAsia" w:hAnsiTheme="majorEastAsia" w:hint="eastAsia"/>
          <w:sz w:val="22"/>
        </w:rPr>
        <w:t>打ち合わせ協議</w:t>
      </w:r>
    </w:p>
    <w:p w:rsidR="00AB5322" w:rsidRPr="00636C4A" w:rsidRDefault="00AB5322" w:rsidP="00061DC6">
      <w:pPr>
        <w:ind w:left="637" w:hangingChars="300" w:hanging="637"/>
        <w:jc w:val="left"/>
        <w:rPr>
          <w:sz w:val="22"/>
        </w:rPr>
      </w:pPr>
      <w:r w:rsidRPr="00636C4A">
        <w:rPr>
          <w:rFonts w:hint="eastAsia"/>
          <w:sz w:val="22"/>
        </w:rPr>
        <w:t xml:space="preserve">　</w:t>
      </w:r>
      <w:r w:rsidR="00397608">
        <w:rPr>
          <w:rFonts w:hint="eastAsia"/>
          <w:sz w:val="22"/>
        </w:rPr>
        <w:t xml:space="preserve">　　</w:t>
      </w:r>
      <w:r w:rsidR="00061DC6">
        <w:rPr>
          <w:rFonts w:hint="eastAsia"/>
          <w:sz w:val="22"/>
        </w:rPr>
        <w:t xml:space="preserve">　</w:t>
      </w:r>
      <w:r w:rsidRPr="00636C4A">
        <w:rPr>
          <w:rFonts w:hint="eastAsia"/>
          <w:sz w:val="22"/>
        </w:rPr>
        <w:t>打合せ協議を行い、本業務着手時及び成果品納入時には、管理技術者が立ち会うこととする。</w:t>
      </w:r>
    </w:p>
    <w:p w:rsidR="00AB5322" w:rsidRPr="00636C4A" w:rsidRDefault="00AB5322" w:rsidP="001911BD">
      <w:pPr>
        <w:jc w:val="left"/>
        <w:rPr>
          <w:sz w:val="22"/>
        </w:rPr>
      </w:pPr>
    </w:p>
    <w:p w:rsidR="008A6C80" w:rsidRPr="00636C4A" w:rsidRDefault="00B77377" w:rsidP="008A6C80">
      <w:pPr>
        <w:jc w:val="left"/>
        <w:rPr>
          <w:rFonts w:asciiTheme="majorEastAsia" w:eastAsiaTheme="majorEastAsia" w:hAnsiTheme="majorEastAsia"/>
          <w:b/>
          <w:sz w:val="22"/>
        </w:rPr>
      </w:pPr>
      <w:r w:rsidRPr="00636C4A">
        <w:rPr>
          <w:rFonts w:asciiTheme="majorEastAsia" w:eastAsiaTheme="majorEastAsia" w:hAnsiTheme="majorEastAsia" w:hint="eastAsia"/>
          <w:b/>
          <w:sz w:val="22"/>
        </w:rPr>
        <w:t>４</w:t>
      </w:r>
      <w:r w:rsidR="008A6C80" w:rsidRPr="00636C4A">
        <w:rPr>
          <w:rFonts w:asciiTheme="majorEastAsia" w:eastAsiaTheme="majorEastAsia" w:hAnsiTheme="majorEastAsia" w:hint="eastAsia"/>
          <w:b/>
          <w:sz w:val="22"/>
        </w:rPr>
        <w:t xml:space="preserve">　業務期間</w:t>
      </w:r>
    </w:p>
    <w:p w:rsidR="008A6C80" w:rsidRPr="00636C4A" w:rsidRDefault="008A6C80" w:rsidP="00061DC6">
      <w:pPr>
        <w:ind w:firstLineChars="300" w:firstLine="637"/>
        <w:jc w:val="left"/>
        <w:rPr>
          <w:rFonts w:asciiTheme="minorEastAsia" w:hAnsiTheme="minorEastAsia"/>
          <w:sz w:val="22"/>
        </w:rPr>
      </w:pPr>
      <w:r w:rsidRPr="00636C4A">
        <w:rPr>
          <w:rFonts w:asciiTheme="minorEastAsia" w:hAnsiTheme="minorEastAsia" w:hint="eastAsia"/>
          <w:sz w:val="22"/>
        </w:rPr>
        <w:t>契約締結日から令和４年３月</w:t>
      </w:r>
      <w:r w:rsidR="008151AC" w:rsidRPr="00636C4A">
        <w:rPr>
          <w:rFonts w:asciiTheme="minorEastAsia" w:hAnsiTheme="minorEastAsia" w:hint="eastAsia"/>
          <w:sz w:val="22"/>
        </w:rPr>
        <w:t>２５</w:t>
      </w:r>
      <w:r w:rsidRPr="00636C4A">
        <w:rPr>
          <w:rFonts w:asciiTheme="minorEastAsia" w:hAnsiTheme="minorEastAsia" w:hint="eastAsia"/>
          <w:sz w:val="22"/>
        </w:rPr>
        <w:t>日まで</w:t>
      </w:r>
    </w:p>
    <w:p w:rsidR="008A6C80" w:rsidRDefault="008A6C80" w:rsidP="001911BD">
      <w:pPr>
        <w:jc w:val="left"/>
        <w:rPr>
          <w:sz w:val="22"/>
        </w:rPr>
      </w:pPr>
    </w:p>
    <w:p w:rsidR="00AB5322" w:rsidRPr="00636C4A" w:rsidRDefault="008A6C80" w:rsidP="001911BD">
      <w:pPr>
        <w:jc w:val="left"/>
        <w:rPr>
          <w:rFonts w:asciiTheme="majorEastAsia" w:eastAsiaTheme="majorEastAsia" w:hAnsiTheme="majorEastAsia"/>
          <w:b/>
          <w:sz w:val="22"/>
        </w:rPr>
      </w:pPr>
      <w:r w:rsidRPr="00636C4A">
        <w:rPr>
          <w:rFonts w:asciiTheme="majorEastAsia" w:eastAsiaTheme="majorEastAsia" w:hAnsiTheme="majorEastAsia" w:hint="eastAsia"/>
          <w:b/>
          <w:sz w:val="22"/>
        </w:rPr>
        <w:lastRenderedPageBreak/>
        <w:t>５</w:t>
      </w:r>
      <w:r w:rsidR="00AB5322" w:rsidRPr="00636C4A">
        <w:rPr>
          <w:rFonts w:asciiTheme="majorEastAsia" w:eastAsiaTheme="majorEastAsia" w:hAnsiTheme="majorEastAsia" w:hint="eastAsia"/>
          <w:b/>
          <w:sz w:val="22"/>
        </w:rPr>
        <w:t xml:space="preserve">　成果品</w:t>
      </w:r>
    </w:p>
    <w:p w:rsidR="00AB5322" w:rsidRPr="00636C4A" w:rsidRDefault="00AB5322" w:rsidP="00061DC6">
      <w:pPr>
        <w:ind w:firstLineChars="200" w:firstLine="425"/>
        <w:jc w:val="left"/>
        <w:rPr>
          <w:sz w:val="22"/>
        </w:rPr>
      </w:pPr>
      <w:r w:rsidRPr="00636C4A">
        <w:rPr>
          <w:rFonts w:hint="eastAsia"/>
          <w:sz w:val="22"/>
        </w:rPr>
        <w:t xml:space="preserve">　成果品として、以下のものを提出する。</w:t>
      </w:r>
    </w:p>
    <w:p w:rsidR="00B77377" w:rsidRPr="005660AA" w:rsidRDefault="005660AA" w:rsidP="00061DC6">
      <w:pPr>
        <w:ind w:firstLineChars="200" w:firstLine="425"/>
        <w:jc w:val="left"/>
        <w:rPr>
          <w:sz w:val="22"/>
        </w:rPr>
      </w:pPr>
      <w:r>
        <w:rPr>
          <w:rFonts w:hint="eastAsia"/>
          <w:sz w:val="22"/>
        </w:rPr>
        <w:t>①</w:t>
      </w:r>
      <w:r w:rsidR="00890E95" w:rsidRPr="005660AA">
        <w:rPr>
          <w:rFonts w:hint="eastAsia"/>
          <w:sz w:val="22"/>
        </w:rPr>
        <w:t>成果報告書</w:t>
      </w:r>
    </w:p>
    <w:p w:rsidR="00890E95" w:rsidRPr="005660AA" w:rsidRDefault="005660AA" w:rsidP="00061DC6">
      <w:pPr>
        <w:ind w:left="210" w:firstLineChars="100" w:firstLine="212"/>
        <w:jc w:val="left"/>
        <w:rPr>
          <w:sz w:val="22"/>
        </w:rPr>
      </w:pPr>
      <w:r>
        <w:rPr>
          <w:rFonts w:hint="eastAsia"/>
          <w:sz w:val="22"/>
        </w:rPr>
        <w:t>②</w:t>
      </w:r>
      <w:r w:rsidR="00AB5322" w:rsidRPr="005660AA">
        <w:rPr>
          <w:rFonts w:hint="eastAsia"/>
          <w:sz w:val="22"/>
        </w:rPr>
        <w:t>基本計画概要書</w:t>
      </w:r>
    </w:p>
    <w:p w:rsidR="00890E95" w:rsidRPr="005660AA" w:rsidRDefault="005660AA" w:rsidP="005660AA">
      <w:pPr>
        <w:jc w:val="left"/>
        <w:rPr>
          <w:sz w:val="22"/>
        </w:rPr>
      </w:pPr>
      <w:r w:rsidRPr="005660AA">
        <w:rPr>
          <w:rFonts w:hint="eastAsia"/>
          <w:sz w:val="22"/>
        </w:rPr>
        <w:t xml:space="preserve">　</w:t>
      </w:r>
      <w:r w:rsidR="00061DC6">
        <w:rPr>
          <w:rFonts w:hint="eastAsia"/>
          <w:sz w:val="22"/>
        </w:rPr>
        <w:t xml:space="preserve">　</w:t>
      </w:r>
      <w:r w:rsidRPr="005660AA">
        <w:rPr>
          <w:rFonts w:hint="eastAsia"/>
          <w:sz w:val="22"/>
        </w:rPr>
        <w:t>③</w:t>
      </w:r>
      <w:r w:rsidR="00AB5322" w:rsidRPr="005660AA">
        <w:rPr>
          <w:rFonts w:hint="eastAsia"/>
          <w:sz w:val="22"/>
        </w:rPr>
        <w:t>基本計画</w:t>
      </w:r>
    </w:p>
    <w:p w:rsidR="00AB5322" w:rsidRPr="00636C4A" w:rsidRDefault="005660AA" w:rsidP="00061DC6">
      <w:pPr>
        <w:ind w:firstLineChars="200" w:firstLine="425"/>
        <w:jc w:val="left"/>
        <w:rPr>
          <w:sz w:val="22"/>
        </w:rPr>
      </w:pPr>
      <w:r>
        <w:rPr>
          <w:rFonts w:hint="eastAsia"/>
          <w:sz w:val="22"/>
        </w:rPr>
        <w:t>④</w:t>
      </w:r>
      <w:r w:rsidR="00AB5322" w:rsidRPr="00636C4A">
        <w:rPr>
          <w:rFonts w:hint="eastAsia"/>
          <w:sz w:val="22"/>
        </w:rPr>
        <w:t>その他市から指示された資料</w:t>
      </w:r>
    </w:p>
    <w:p w:rsidR="00AB5322" w:rsidRPr="00636C4A" w:rsidRDefault="00AB5322" w:rsidP="001911BD">
      <w:pPr>
        <w:jc w:val="left"/>
        <w:rPr>
          <w:sz w:val="22"/>
        </w:rPr>
      </w:pPr>
      <w:r w:rsidRPr="00636C4A">
        <w:rPr>
          <w:rFonts w:hint="eastAsia"/>
          <w:sz w:val="22"/>
        </w:rPr>
        <w:t xml:space="preserve">　</w:t>
      </w:r>
      <w:r w:rsidR="00061DC6">
        <w:rPr>
          <w:rFonts w:hint="eastAsia"/>
          <w:sz w:val="22"/>
        </w:rPr>
        <w:t xml:space="preserve">　</w:t>
      </w:r>
      <w:r w:rsidRPr="00636C4A">
        <w:rPr>
          <w:rFonts w:hint="eastAsia"/>
          <w:sz w:val="22"/>
        </w:rPr>
        <w:t>⑤上記①～④までの電子データ（</w:t>
      </w:r>
      <w:r w:rsidRPr="00636C4A">
        <w:rPr>
          <w:rFonts w:hint="eastAsia"/>
          <w:sz w:val="22"/>
        </w:rPr>
        <w:t>CD</w:t>
      </w:r>
      <w:r w:rsidRPr="00636C4A">
        <w:rPr>
          <w:rFonts w:hint="eastAsia"/>
          <w:sz w:val="22"/>
        </w:rPr>
        <w:t>－</w:t>
      </w:r>
      <w:r w:rsidRPr="00636C4A">
        <w:rPr>
          <w:rFonts w:hint="eastAsia"/>
          <w:sz w:val="22"/>
        </w:rPr>
        <w:t>R</w:t>
      </w:r>
      <w:r w:rsidRPr="00636C4A">
        <w:rPr>
          <w:rFonts w:hint="eastAsia"/>
          <w:sz w:val="22"/>
        </w:rPr>
        <w:t>又は</w:t>
      </w:r>
      <w:r w:rsidRPr="00636C4A">
        <w:rPr>
          <w:rFonts w:hint="eastAsia"/>
          <w:sz w:val="22"/>
        </w:rPr>
        <w:t>DVD</w:t>
      </w:r>
      <w:r w:rsidRPr="00636C4A">
        <w:rPr>
          <w:rFonts w:hint="eastAsia"/>
          <w:sz w:val="22"/>
        </w:rPr>
        <w:t>－</w:t>
      </w:r>
      <w:r w:rsidRPr="00636C4A">
        <w:rPr>
          <w:rFonts w:hint="eastAsia"/>
          <w:sz w:val="22"/>
        </w:rPr>
        <w:t>R</w:t>
      </w:r>
      <w:r w:rsidRPr="00636C4A">
        <w:rPr>
          <w:rFonts w:hint="eastAsia"/>
          <w:sz w:val="22"/>
        </w:rPr>
        <w:t>）１部</w:t>
      </w:r>
    </w:p>
    <w:p w:rsidR="008A6C80" w:rsidRPr="00636C4A" w:rsidRDefault="008A6C80" w:rsidP="008A6C80">
      <w:pPr>
        <w:pStyle w:val="a3"/>
        <w:ind w:leftChars="0" w:left="900"/>
        <w:jc w:val="left"/>
        <w:rPr>
          <w:sz w:val="22"/>
        </w:rPr>
      </w:pPr>
    </w:p>
    <w:p w:rsidR="008A6C80" w:rsidRPr="00636C4A" w:rsidRDefault="008A6C80" w:rsidP="008A6C80">
      <w:pPr>
        <w:jc w:val="left"/>
        <w:rPr>
          <w:rFonts w:asciiTheme="majorEastAsia" w:eastAsiaTheme="majorEastAsia" w:hAnsiTheme="majorEastAsia"/>
          <w:b/>
          <w:sz w:val="22"/>
        </w:rPr>
      </w:pPr>
      <w:r w:rsidRPr="00636C4A">
        <w:rPr>
          <w:rFonts w:asciiTheme="majorEastAsia" w:eastAsiaTheme="majorEastAsia" w:hAnsiTheme="majorEastAsia" w:hint="eastAsia"/>
          <w:b/>
          <w:sz w:val="22"/>
        </w:rPr>
        <w:t>６　納品場所</w:t>
      </w:r>
    </w:p>
    <w:p w:rsidR="008A6C80" w:rsidRPr="00636C4A" w:rsidRDefault="008A6C80" w:rsidP="00061DC6">
      <w:pPr>
        <w:ind w:firstLineChars="300" w:firstLine="637"/>
        <w:jc w:val="left"/>
        <w:rPr>
          <w:sz w:val="22"/>
        </w:rPr>
      </w:pPr>
      <w:r w:rsidRPr="00636C4A">
        <w:rPr>
          <w:rFonts w:hint="eastAsia"/>
          <w:sz w:val="22"/>
        </w:rPr>
        <w:t>みやま市役所　総務部　企画</w:t>
      </w:r>
      <w:r w:rsidR="00890E95" w:rsidRPr="00636C4A">
        <w:rPr>
          <w:rFonts w:hint="eastAsia"/>
          <w:sz w:val="22"/>
        </w:rPr>
        <w:t>振興</w:t>
      </w:r>
      <w:r w:rsidRPr="00636C4A">
        <w:rPr>
          <w:rFonts w:hint="eastAsia"/>
          <w:sz w:val="22"/>
        </w:rPr>
        <w:t>課　地方創生係</w:t>
      </w:r>
    </w:p>
    <w:p w:rsidR="008A6C80" w:rsidRPr="00636C4A" w:rsidRDefault="008A6C80" w:rsidP="008A6C80">
      <w:pPr>
        <w:jc w:val="left"/>
        <w:rPr>
          <w:sz w:val="22"/>
        </w:rPr>
      </w:pPr>
    </w:p>
    <w:p w:rsidR="00AB5322" w:rsidRPr="00636C4A" w:rsidRDefault="00B77377" w:rsidP="001911BD">
      <w:pPr>
        <w:jc w:val="left"/>
        <w:rPr>
          <w:rFonts w:asciiTheme="majorEastAsia" w:eastAsiaTheme="majorEastAsia" w:hAnsiTheme="majorEastAsia"/>
          <w:b/>
          <w:sz w:val="22"/>
        </w:rPr>
      </w:pPr>
      <w:r w:rsidRPr="00636C4A">
        <w:rPr>
          <w:rFonts w:asciiTheme="majorEastAsia" w:eastAsiaTheme="majorEastAsia" w:hAnsiTheme="majorEastAsia" w:hint="eastAsia"/>
          <w:b/>
          <w:sz w:val="22"/>
        </w:rPr>
        <w:t>７</w:t>
      </w:r>
      <w:r w:rsidR="00AB5322" w:rsidRPr="00636C4A">
        <w:rPr>
          <w:rFonts w:asciiTheme="majorEastAsia" w:eastAsiaTheme="majorEastAsia" w:hAnsiTheme="majorEastAsia" w:hint="eastAsia"/>
          <w:b/>
          <w:sz w:val="22"/>
        </w:rPr>
        <w:t xml:space="preserve">　その他留意事項</w:t>
      </w:r>
    </w:p>
    <w:p w:rsidR="008A6C80" w:rsidRPr="00636C4A" w:rsidRDefault="00AB5322" w:rsidP="00061DC6">
      <w:pPr>
        <w:ind w:firstLineChars="200" w:firstLine="425"/>
        <w:jc w:val="left"/>
        <w:rPr>
          <w:sz w:val="22"/>
        </w:rPr>
      </w:pPr>
      <w:r w:rsidRPr="00636C4A">
        <w:rPr>
          <w:rFonts w:hint="eastAsia"/>
          <w:sz w:val="22"/>
        </w:rPr>
        <w:t>①</w:t>
      </w:r>
      <w:r w:rsidR="008A6C80" w:rsidRPr="00636C4A">
        <w:rPr>
          <w:rFonts w:hint="eastAsia"/>
          <w:sz w:val="22"/>
        </w:rPr>
        <w:t>基本計画策定にあたり、必要な資料は提供するものとする。</w:t>
      </w:r>
    </w:p>
    <w:p w:rsidR="00AB5322" w:rsidRPr="00636C4A" w:rsidRDefault="008A6C80" w:rsidP="00061DC6">
      <w:pPr>
        <w:ind w:leftChars="200" w:left="405"/>
        <w:jc w:val="left"/>
        <w:rPr>
          <w:sz w:val="22"/>
        </w:rPr>
      </w:pPr>
      <w:r w:rsidRPr="00636C4A">
        <w:rPr>
          <w:rFonts w:hint="eastAsia"/>
          <w:sz w:val="22"/>
        </w:rPr>
        <w:t>②</w:t>
      </w:r>
      <w:r w:rsidR="00AB5322" w:rsidRPr="00636C4A">
        <w:rPr>
          <w:rFonts w:hint="eastAsia"/>
          <w:sz w:val="22"/>
        </w:rPr>
        <w:t>受託者は、本業務の推進に当たっては、あらかじめ総括責任者等の推進体制を提出すること。</w:t>
      </w:r>
    </w:p>
    <w:p w:rsidR="00AB5322" w:rsidRPr="00636C4A" w:rsidRDefault="008A6C80" w:rsidP="00061DC6">
      <w:pPr>
        <w:ind w:leftChars="200" w:left="405"/>
        <w:jc w:val="left"/>
        <w:rPr>
          <w:sz w:val="22"/>
        </w:rPr>
      </w:pPr>
      <w:r w:rsidRPr="00636C4A">
        <w:rPr>
          <w:rFonts w:hint="eastAsia"/>
          <w:sz w:val="22"/>
        </w:rPr>
        <w:t>③</w:t>
      </w:r>
      <w:r w:rsidR="00AB5322" w:rsidRPr="00636C4A">
        <w:rPr>
          <w:rFonts w:hint="eastAsia"/>
          <w:sz w:val="22"/>
        </w:rPr>
        <w:t>受託者の業務の実施にあたり、</w:t>
      </w:r>
      <w:r w:rsidR="000F4E65" w:rsidRPr="00636C4A">
        <w:rPr>
          <w:rFonts w:hint="eastAsia"/>
          <w:sz w:val="22"/>
        </w:rPr>
        <w:t>みやま</w:t>
      </w:r>
      <w:r w:rsidR="00AB5322" w:rsidRPr="00636C4A">
        <w:rPr>
          <w:rFonts w:hint="eastAsia"/>
          <w:sz w:val="22"/>
        </w:rPr>
        <w:t>市と連携を密に保ち、随時報告を行い本業務の円滑な推進に努めること。</w:t>
      </w:r>
    </w:p>
    <w:p w:rsidR="00AB5322" w:rsidRPr="00636C4A" w:rsidRDefault="008A6C80" w:rsidP="00061DC6">
      <w:pPr>
        <w:ind w:leftChars="200" w:left="405"/>
        <w:jc w:val="left"/>
        <w:rPr>
          <w:sz w:val="22"/>
        </w:rPr>
      </w:pPr>
      <w:r w:rsidRPr="00636C4A">
        <w:rPr>
          <w:rFonts w:hint="eastAsia"/>
          <w:sz w:val="22"/>
        </w:rPr>
        <w:t>④</w:t>
      </w:r>
      <w:r w:rsidR="000F4E65" w:rsidRPr="00636C4A">
        <w:rPr>
          <w:rFonts w:hint="eastAsia"/>
          <w:sz w:val="22"/>
        </w:rPr>
        <w:t>受託者はみやま市が必要と認めるときは、その求めに応じて会議等に参加すること。また、会議等に必要な関係資料の作成及び業務報告を求められたときは、速やかに応じること。</w:t>
      </w:r>
    </w:p>
    <w:p w:rsidR="000F4E65" w:rsidRPr="00636C4A" w:rsidRDefault="008A6C80" w:rsidP="00061DC6">
      <w:pPr>
        <w:ind w:firstLineChars="200" w:firstLine="425"/>
        <w:jc w:val="left"/>
        <w:rPr>
          <w:sz w:val="22"/>
        </w:rPr>
      </w:pPr>
      <w:r w:rsidRPr="00636C4A">
        <w:rPr>
          <w:rFonts w:hint="eastAsia"/>
          <w:sz w:val="22"/>
        </w:rPr>
        <w:t>⑤</w:t>
      </w:r>
      <w:r w:rsidR="000F4E65" w:rsidRPr="00636C4A">
        <w:rPr>
          <w:rFonts w:hint="eastAsia"/>
          <w:sz w:val="22"/>
        </w:rPr>
        <w:t>提出された成果品の著作権はみやま市に帰属する。</w:t>
      </w:r>
    </w:p>
    <w:p w:rsidR="00013304" w:rsidRPr="00636C4A" w:rsidRDefault="008A6C80" w:rsidP="00061DC6">
      <w:pPr>
        <w:ind w:firstLineChars="200" w:firstLine="425"/>
        <w:jc w:val="left"/>
        <w:rPr>
          <w:sz w:val="22"/>
        </w:rPr>
      </w:pPr>
      <w:r w:rsidRPr="00636C4A">
        <w:rPr>
          <w:rFonts w:hint="eastAsia"/>
          <w:sz w:val="22"/>
        </w:rPr>
        <w:t>⑥</w:t>
      </w:r>
      <w:r w:rsidR="000F4E65" w:rsidRPr="00636C4A">
        <w:rPr>
          <w:rFonts w:hint="eastAsia"/>
          <w:sz w:val="22"/>
        </w:rPr>
        <w:t>本仕様書に定めのない事項については、協議の上決定する。</w:t>
      </w:r>
    </w:p>
    <w:sectPr w:rsidR="00013304" w:rsidRPr="00636C4A" w:rsidSect="00C87187">
      <w:pgSz w:w="11906" w:h="16838" w:code="9"/>
      <w:pgMar w:top="1134" w:right="1418" w:bottom="1134" w:left="1418" w:header="851" w:footer="992" w:gutter="0"/>
      <w:cols w:space="425"/>
      <w:docGrid w:type="linesAndChars" w:linePitch="353"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65" w:rsidRDefault="008D3765" w:rsidP="00A412F9">
      <w:r>
        <w:separator/>
      </w:r>
    </w:p>
  </w:endnote>
  <w:endnote w:type="continuationSeparator" w:id="0">
    <w:p w:rsidR="008D3765" w:rsidRDefault="008D3765" w:rsidP="00A4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65" w:rsidRDefault="008D3765" w:rsidP="00A412F9">
      <w:r>
        <w:separator/>
      </w:r>
    </w:p>
  </w:footnote>
  <w:footnote w:type="continuationSeparator" w:id="0">
    <w:p w:rsidR="008D3765" w:rsidRDefault="008D3765" w:rsidP="00A41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5164"/>
    <w:multiLevelType w:val="hybridMultilevel"/>
    <w:tmpl w:val="FB00F6E0"/>
    <w:lvl w:ilvl="0" w:tplc="CFFEF3F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1C117592"/>
    <w:multiLevelType w:val="hybridMultilevel"/>
    <w:tmpl w:val="67E08A60"/>
    <w:lvl w:ilvl="0" w:tplc="6E5091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4D853B0"/>
    <w:multiLevelType w:val="hybridMultilevel"/>
    <w:tmpl w:val="353C906A"/>
    <w:lvl w:ilvl="0" w:tplc="B2921EDC">
      <w:start w:val="1"/>
      <w:numFmt w:val="decimalFullWidth"/>
      <w:lvlText w:val="（%1）"/>
      <w:lvlJc w:val="left"/>
      <w:pPr>
        <w:ind w:left="900" w:hanging="720"/>
      </w:pPr>
      <w:rPr>
        <w:rFonts w:hint="default"/>
      </w:rPr>
    </w:lvl>
    <w:lvl w:ilvl="1" w:tplc="DA266E8A">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5B714432"/>
    <w:multiLevelType w:val="hybridMultilevel"/>
    <w:tmpl w:val="3F9EF9E2"/>
    <w:lvl w:ilvl="0" w:tplc="D5B4E78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924B8A"/>
    <w:multiLevelType w:val="hybridMultilevel"/>
    <w:tmpl w:val="7316B774"/>
    <w:lvl w:ilvl="0" w:tplc="5436F6E0">
      <w:start w:val="1"/>
      <w:numFmt w:val="decimalFullWidth"/>
      <w:lvlText w:val="（%1）"/>
      <w:lvlJc w:val="left"/>
      <w:pPr>
        <w:ind w:left="906" w:hanging="72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3A"/>
    <w:rsid w:val="00013304"/>
    <w:rsid w:val="000207C3"/>
    <w:rsid w:val="000339E4"/>
    <w:rsid w:val="00035351"/>
    <w:rsid w:val="00056A45"/>
    <w:rsid w:val="00061DC6"/>
    <w:rsid w:val="00092BED"/>
    <w:rsid w:val="000D124E"/>
    <w:rsid w:val="000D26F1"/>
    <w:rsid w:val="000D6186"/>
    <w:rsid w:val="000F06F2"/>
    <w:rsid w:val="000F4E65"/>
    <w:rsid w:val="000F562A"/>
    <w:rsid w:val="00155037"/>
    <w:rsid w:val="00156EE6"/>
    <w:rsid w:val="00175F99"/>
    <w:rsid w:val="001911BD"/>
    <w:rsid w:val="001E6F4C"/>
    <w:rsid w:val="001F334A"/>
    <w:rsid w:val="002C1EA0"/>
    <w:rsid w:val="00325457"/>
    <w:rsid w:val="00373926"/>
    <w:rsid w:val="00397608"/>
    <w:rsid w:val="003A51DB"/>
    <w:rsid w:val="003F6CCD"/>
    <w:rsid w:val="00403244"/>
    <w:rsid w:val="004104AC"/>
    <w:rsid w:val="004B2721"/>
    <w:rsid w:val="005007A9"/>
    <w:rsid w:val="005660AA"/>
    <w:rsid w:val="005B2A1C"/>
    <w:rsid w:val="006143EE"/>
    <w:rsid w:val="006368FE"/>
    <w:rsid w:val="00636C4A"/>
    <w:rsid w:val="00637F7C"/>
    <w:rsid w:val="006B15E9"/>
    <w:rsid w:val="006E1274"/>
    <w:rsid w:val="00725A8B"/>
    <w:rsid w:val="00727622"/>
    <w:rsid w:val="0076543B"/>
    <w:rsid w:val="00773F41"/>
    <w:rsid w:val="00775D9C"/>
    <w:rsid w:val="00797761"/>
    <w:rsid w:val="007F1A59"/>
    <w:rsid w:val="00803899"/>
    <w:rsid w:val="00804508"/>
    <w:rsid w:val="008151AC"/>
    <w:rsid w:val="00816B10"/>
    <w:rsid w:val="00816F0D"/>
    <w:rsid w:val="00876406"/>
    <w:rsid w:val="00890E95"/>
    <w:rsid w:val="0089729E"/>
    <w:rsid w:val="008A6C80"/>
    <w:rsid w:val="008D3765"/>
    <w:rsid w:val="00964A2C"/>
    <w:rsid w:val="00A41227"/>
    <w:rsid w:val="00A412F9"/>
    <w:rsid w:val="00A537FA"/>
    <w:rsid w:val="00A73DCF"/>
    <w:rsid w:val="00A916E1"/>
    <w:rsid w:val="00AB5322"/>
    <w:rsid w:val="00B3022A"/>
    <w:rsid w:val="00B3279F"/>
    <w:rsid w:val="00B54EE8"/>
    <w:rsid w:val="00B77377"/>
    <w:rsid w:val="00B840CD"/>
    <w:rsid w:val="00BA358D"/>
    <w:rsid w:val="00BD4967"/>
    <w:rsid w:val="00BE378B"/>
    <w:rsid w:val="00C212A9"/>
    <w:rsid w:val="00C4559B"/>
    <w:rsid w:val="00C5046C"/>
    <w:rsid w:val="00C87187"/>
    <w:rsid w:val="00CA61CA"/>
    <w:rsid w:val="00CF25DA"/>
    <w:rsid w:val="00CF492B"/>
    <w:rsid w:val="00D020D0"/>
    <w:rsid w:val="00D85F78"/>
    <w:rsid w:val="00DF3F3A"/>
    <w:rsid w:val="00E45CC0"/>
    <w:rsid w:val="00E55823"/>
    <w:rsid w:val="00E647EF"/>
    <w:rsid w:val="00EC0E8D"/>
    <w:rsid w:val="00ED4E97"/>
    <w:rsid w:val="00EE3137"/>
    <w:rsid w:val="00F26CDC"/>
    <w:rsid w:val="00F811DA"/>
    <w:rsid w:val="00FA6AC0"/>
    <w:rsid w:val="00FF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2A9"/>
    <w:pPr>
      <w:ind w:leftChars="400" w:left="840"/>
    </w:pPr>
  </w:style>
  <w:style w:type="paragraph" w:styleId="a4">
    <w:name w:val="Balloon Text"/>
    <w:basedOn w:val="a"/>
    <w:link w:val="a5"/>
    <w:uiPriority w:val="99"/>
    <w:semiHidden/>
    <w:unhideWhenUsed/>
    <w:rsid w:val="00BD49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967"/>
    <w:rPr>
      <w:rFonts w:asciiTheme="majorHAnsi" w:eastAsiaTheme="majorEastAsia" w:hAnsiTheme="majorHAnsi" w:cstheme="majorBidi"/>
      <w:sz w:val="18"/>
      <w:szCs w:val="18"/>
    </w:rPr>
  </w:style>
  <w:style w:type="paragraph" w:styleId="a6">
    <w:name w:val="header"/>
    <w:basedOn w:val="a"/>
    <w:link w:val="a7"/>
    <w:uiPriority w:val="99"/>
    <w:unhideWhenUsed/>
    <w:rsid w:val="00A412F9"/>
    <w:pPr>
      <w:tabs>
        <w:tab w:val="center" w:pos="4252"/>
        <w:tab w:val="right" w:pos="8504"/>
      </w:tabs>
      <w:snapToGrid w:val="0"/>
    </w:pPr>
  </w:style>
  <w:style w:type="character" w:customStyle="1" w:styleId="a7">
    <w:name w:val="ヘッダー (文字)"/>
    <w:basedOn w:val="a0"/>
    <w:link w:val="a6"/>
    <w:uiPriority w:val="99"/>
    <w:rsid w:val="00A412F9"/>
  </w:style>
  <w:style w:type="paragraph" w:styleId="a8">
    <w:name w:val="footer"/>
    <w:basedOn w:val="a"/>
    <w:link w:val="a9"/>
    <w:uiPriority w:val="99"/>
    <w:unhideWhenUsed/>
    <w:rsid w:val="00A412F9"/>
    <w:pPr>
      <w:tabs>
        <w:tab w:val="center" w:pos="4252"/>
        <w:tab w:val="right" w:pos="8504"/>
      </w:tabs>
      <w:snapToGrid w:val="0"/>
    </w:pPr>
  </w:style>
  <w:style w:type="character" w:customStyle="1" w:styleId="a9">
    <w:name w:val="フッター (文字)"/>
    <w:basedOn w:val="a0"/>
    <w:link w:val="a8"/>
    <w:uiPriority w:val="99"/>
    <w:rsid w:val="00A4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2A9"/>
    <w:pPr>
      <w:ind w:leftChars="400" w:left="840"/>
    </w:pPr>
  </w:style>
  <w:style w:type="paragraph" w:styleId="a4">
    <w:name w:val="Balloon Text"/>
    <w:basedOn w:val="a"/>
    <w:link w:val="a5"/>
    <w:uiPriority w:val="99"/>
    <w:semiHidden/>
    <w:unhideWhenUsed/>
    <w:rsid w:val="00BD49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967"/>
    <w:rPr>
      <w:rFonts w:asciiTheme="majorHAnsi" w:eastAsiaTheme="majorEastAsia" w:hAnsiTheme="majorHAnsi" w:cstheme="majorBidi"/>
      <w:sz w:val="18"/>
      <w:szCs w:val="18"/>
    </w:rPr>
  </w:style>
  <w:style w:type="paragraph" w:styleId="a6">
    <w:name w:val="header"/>
    <w:basedOn w:val="a"/>
    <w:link w:val="a7"/>
    <w:uiPriority w:val="99"/>
    <w:unhideWhenUsed/>
    <w:rsid w:val="00A412F9"/>
    <w:pPr>
      <w:tabs>
        <w:tab w:val="center" w:pos="4252"/>
        <w:tab w:val="right" w:pos="8504"/>
      </w:tabs>
      <w:snapToGrid w:val="0"/>
    </w:pPr>
  </w:style>
  <w:style w:type="character" w:customStyle="1" w:styleId="a7">
    <w:name w:val="ヘッダー (文字)"/>
    <w:basedOn w:val="a0"/>
    <w:link w:val="a6"/>
    <w:uiPriority w:val="99"/>
    <w:rsid w:val="00A412F9"/>
  </w:style>
  <w:style w:type="paragraph" w:styleId="a8">
    <w:name w:val="footer"/>
    <w:basedOn w:val="a"/>
    <w:link w:val="a9"/>
    <w:uiPriority w:val="99"/>
    <w:unhideWhenUsed/>
    <w:rsid w:val="00A412F9"/>
    <w:pPr>
      <w:tabs>
        <w:tab w:val="center" w:pos="4252"/>
        <w:tab w:val="right" w:pos="8504"/>
      </w:tabs>
      <w:snapToGrid w:val="0"/>
    </w:pPr>
  </w:style>
  <w:style w:type="character" w:customStyle="1" w:styleId="a9">
    <w:name w:val="フッター (文字)"/>
    <w:basedOn w:val="a0"/>
    <w:link w:val="a8"/>
    <w:uiPriority w:val="99"/>
    <w:rsid w:val="00A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CED5-238E-418F-A6AA-EB41D603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利長</dc:creator>
  <cp:lastModifiedBy>Windows ユーザー</cp:lastModifiedBy>
  <cp:revision>20</cp:revision>
  <cp:lastPrinted>2021-05-07T09:45:00Z</cp:lastPrinted>
  <dcterms:created xsi:type="dcterms:W3CDTF">2021-01-20T06:30:00Z</dcterms:created>
  <dcterms:modified xsi:type="dcterms:W3CDTF">2021-05-20T04:02:00Z</dcterms:modified>
</cp:coreProperties>
</file>