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DE278F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DE278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03A2" w:rsidRPr="00DE278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A04BC" w:rsidRPr="00DE278F">
        <w:rPr>
          <w:rFonts w:asciiTheme="minorEastAsia" w:eastAsiaTheme="minorEastAsia" w:hAnsiTheme="minorEastAsia" w:hint="eastAsia"/>
          <w:sz w:val="22"/>
          <w:szCs w:val="22"/>
        </w:rPr>
        <w:t>5－(イ)－④</w:t>
      </w:r>
      <w:r w:rsidRPr="00DE278F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DE278F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041B09" w:rsidRPr="00DE278F" w:rsidRDefault="00041B09" w:rsidP="00B26BAB">
      <w:pPr>
        <w:spacing w:line="280" w:lineRule="exact"/>
        <w:rPr>
          <w:rFonts w:asciiTheme="minorEastAsia" w:eastAsiaTheme="minorEastAsia" w:hAnsiTheme="minorEastAsia"/>
        </w:rPr>
      </w:pPr>
    </w:p>
    <w:p w:rsidR="00553825" w:rsidRPr="00DE278F" w:rsidRDefault="00072DEA" w:rsidP="00B26BAB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>■売上高比較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072DEA" w:rsidRPr="00DE278F" w:rsidTr="009F03A2">
        <w:trPr>
          <w:trHeight w:val="57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78F" w:rsidRDefault="009F03A2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72DEA" w:rsidRPr="00DE278F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78F" w:rsidRDefault="00072DEA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="00041B09"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の期間の前年同期の売上高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78F" w:rsidRDefault="009F03A2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(イ)における</w:t>
            </w:r>
            <w:r w:rsidR="00072DEA" w:rsidRPr="00DE278F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:rsidR="00072DEA" w:rsidRPr="00DE278F" w:rsidRDefault="00072DEA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（実績）</w:t>
            </w:r>
          </w:p>
        </w:tc>
      </w:tr>
      <w:tr w:rsidR="00072DEA" w:rsidRPr="00DE278F" w:rsidTr="009F03A2">
        <w:trPr>
          <w:trHeight w:val="1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72DEA"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072DEA" w:rsidP="009F03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072DEA"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A" w:rsidRPr="00DE278F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7" w:right="420" w:firstLineChars="51" w:firstLine="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(B-A)/B×100 </w:t>
            </w:r>
          </w:p>
          <w:p w:rsidR="009F03A2" w:rsidRPr="00DE278F" w:rsidRDefault="00072DEA" w:rsidP="00072DE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  <w:p w:rsidR="00072DEA" w:rsidRPr="00DE278F" w:rsidRDefault="009F03A2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072DEA" w:rsidRPr="00DE278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％</w:t>
            </w:r>
          </w:p>
        </w:tc>
      </w:tr>
    </w:tbl>
    <w:p w:rsidR="00553825" w:rsidRPr="00DE278F" w:rsidRDefault="00041B09" w:rsidP="00041B09">
      <w:pPr>
        <w:spacing w:line="28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DE278F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DE278F" w:rsidRDefault="00041B09" w:rsidP="00CD29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041B09" w:rsidRPr="00DE278F" w:rsidRDefault="00041B09" w:rsidP="00CD29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1276"/>
        <w:gridCol w:w="3366"/>
      </w:tblGrid>
      <w:tr w:rsidR="00B43F17" w:rsidRPr="00DE278F" w:rsidTr="009A23CC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78F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A の期間後2か月間の見込み売上高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78F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C の期間の前年同期の売上高</w:t>
            </w:r>
          </w:p>
        </w:tc>
      </w:tr>
      <w:tr w:rsidR="00072DEA" w:rsidRPr="00DE278F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2DEA" w:rsidRPr="00DE278F" w:rsidTr="009A23C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2DEA" w:rsidRPr="00DE278F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【C】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78F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【D】　　　　　　　　　　　円</w:t>
            </w:r>
          </w:p>
        </w:tc>
      </w:tr>
    </w:tbl>
    <w:p w:rsidR="00553825" w:rsidRPr="00DE278F" w:rsidRDefault="00553825" w:rsidP="00553825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B43F17" w:rsidRPr="00DE278F" w:rsidTr="009F03A2">
        <w:trPr>
          <w:trHeight w:val="69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78F" w:rsidRDefault="00041B09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最近3か月間の売上高の実績見込み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78F" w:rsidRDefault="00B43F17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41B09" w:rsidRPr="00DE278F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 の期間の前年</w:t>
            </w:r>
            <w:r w:rsidR="00041B09" w:rsidRPr="00DE278F">
              <w:rPr>
                <w:rFonts w:asciiTheme="minorEastAsia" w:eastAsiaTheme="minorEastAsia" w:hAnsiTheme="minorEastAsia" w:hint="eastAsia"/>
                <w:szCs w:val="21"/>
              </w:rPr>
              <w:t>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78F" w:rsidRDefault="00FD40A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8F">
              <w:rPr>
                <w:rFonts w:asciiTheme="minorEastAsia" w:eastAsiaTheme="minorEastAsia" w:hAnsiTheme="minorEastAsia" w:hint="eastAsia"/>
                <w:sz w:val="20"/>
                <w:szCs w:val="20"/>
              </w:rPr>
              <w:t>(ロ)における</w:t>
            </w:r>
            <w:r w:rsidR="00B43F17" w:rsidRPr="00DE278F">
              <w:rPr>
                <w:rFonts w:asciiTheme="minorEastAsia" w:eastAsiaTheme="minorEastAsia" w:hAnsiTheme="minorEastAsia" w:hint="eastAsia"/>
                <w:sz w:val="20"/>
                <w:szCs w:val="20"/>
              </w:rPr>
              <w:t>減少率</w:t>
            </w:r>
          </w:p>
          <w:p w:rsidR="00B43F17" w:rsidRPr="00DE278F" w:rsidRDefault="00B43F1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（実績見込）</w:t>
            </w:r>
          </w:p>
        </w:tc>
      </w:tr>
      <w:tr w:rsidR="00B43F17" w:rsidRPr="00DE278F" w:rsidTr="009F03A2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78F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  <w:p w:rsidR="009F03A2" w:rsidRPr="00DE278F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【A＋C】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78F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【E】</w:t>
            </w:r>
            <w:r w:rsidR="00443869"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9F03A2"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78F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  <w:p w:rsidR="009F03A2" w:rsidRPr="00DE278F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【B＋D】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78F" w:rsidRDefault="00B43F17" w:rsidP="00FD40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13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【F</w:t>
            </w:r>
            <w:r w:rsidR="00443869" w:rsidRPr="00DE278F">
              <w:rPr>
                <w:rFonts w:asciiTheme="minorEastAsia" w:eastAsiaTheme="minorEastAsia" w:hAnsiTheme="minorEastAsia" w:hint="eastAsia"/>
                <w:szCs w:val="21"/>
              </w:rPr>
              <w:t>】</w:t>
            </w:r>
            <w:r w:rsidR="00FD40A7"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DE278F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>(F-E)/F×100</w:t>
            </w:r>
          </w:p>
          <w:p w:rsidR="00B43F17" w:rsidRPr="00DE278F" w:rsidRDefault="00B43F17" w:rsidP="00041B0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:rsidR="00041B09" w:rsidRPr="00DE278F" w:rsidRDefault="00041B09" w:rsidP="00041B0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78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％</w:t>
            </w:r>
          </w:p>
        </w:tc>
      </w:tr>
    </w:tbl>
    <w:p w:rsidR="00B43F17" w:rsidRPr="00DE278F" w:rsidRDefault="00041B09" w:rsidP="009A23CC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  <w:r w:rsidRPr="00DE278F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DE278F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78F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78F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78F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DE278F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DE278F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DE278F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DE278F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DE278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DE278F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DE278F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DE278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DE278F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DE278F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DE278F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78F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DE278F" w:rsidRDefault="00AE1C12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DE278F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254BCA"/>
    <w:rsid w:val="00350383"/>
    <w:rsid w:val="00443869"/>
    <w:rsid w:val="004A04BC"/>
    <w:rsid w:val="00553825"/>
    <w:rsid w:val="00674C3D"/>
    <w:rsid w:val="00684F82"/>
    <w:rsid w:val="009A23CC"/>
    <w:rsid w:val="009F03A2"/>
    <w:rsid w:val="00AE1C12"/>
    <w:rsid w:val="00B26BAB"/>
    <w:rsid w:val="00B43F17"/>
    <w:rsid w:val="00C1649D"/>
    <w:rsid w:val="00CD29B3"/>
    <w:rsid w:val="00DE278F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8</cp:revision>
  <cp:lastPrinted>2021-06-03T07:35:00Z</cp:lastPrinted>
  <dcterms:created xsi:type="dcterms:W3CDTF">2020-03-03T08:34:00Z</dcterms:created>
  <dcterms:modified xsi:type="dcterms:W3CDTF">2021-06-03T07:35:00Z</dcterms:modified>
</cp:coreProperties>
</file>