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（市</w:t>
      </w:r>
      <w:r w:rsidR="008E3E4B">
        <w:rPr>
          <w:rFonts w:asciiTheme="minorEastAsia" w:hAnsiTheme="minorEastAsia" w:hint="eastAsia"/>
          <w:sz w:val="24"/>
          <w:szCs w:val="24"/>
          <w:lang w:eastAsia="zh-CN"/>
        </w:rPr>
        <w:t>区</w:t>
      </w:r>
      <w:r>
        <w:rPr>
          <w:rFonts w:asciiTheme="minorEastAsia" w:hAnsiTheme="minorEastAsia" w:hint="eastAsia"/>
          <w:sz w:val="24"/>
          <w:szCs w:val="24"/>
          <w:lang w:eastAsia="zh-CN"/>
        </w:rPr>
        <w:t>町村長）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C8B97B" w14:textId="77777777" w:rsidR="008D3A8F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</w:t>
      </w:r>
      <w:r w:rsidR="008D3A8F">
        <w:rPr>
          <w:rFonts w:asciiTheme="minorEastAsia" w:hAnsiTheme="minorEastAsia" w:hint="eastAsia"/>
          <w:sz w:val="24"/>
          <w:szCs w:val="24"/>
        </w:rPr>
        <w:t>は</w:t>
      </w:r>
    </w:p>
    <w:p w14:paraId="1FA534A5" w14:textId="11A5997F" w:rsidR="00DD7F98" w:rsidRPr="00DD7F98" w:rsidRDefault="00DD7F98" w:rsidP="008D3A8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8651B">
        <w:rPr>
          <w:rFonts w:asciiTheme="minorEastAsia" w:hAnsiTheme="minorEastAsia" w:hint="eastAsia"/>
          <w:sz w:val="24"/>
          <w:szCs w:val="24"/>
        </w:rPr>
        <w:t>年）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="00FB5EC4">
        <w:rPr>
          <w:rFonts w:asciiTheme="minorEastAsia" w:hAnsiTheme="minorEastAsia" w:hint="eastAsia"/>
          <w:sz w:val="24"/>
          <w:szCs w:val="24"/>
        </w:rPr>
        <w:t>．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8D3A8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666AC872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8D3A8F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8D3A8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656FF11D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8D3A8F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3A8F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2025-08-21T08:31:00Z</dcterms:modified>
</cp:coreProperties>
</file>